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02FCE9" w14:textId="539DE50D" w:rsidR="00573106" w:rsidRPr="00847A7B" w:rsidRDefault="00573106" w:rsidP="003A1B54">
      <w:pPr>
        <w:rPr>
          <w:rFonts w:ascii="Montserrat" w:hAnsi="Montserrat" w:cs="Arial"/>
          <w:b/>
          <w:color w:val="27344C"/>
          <w:sz w:val="22"/>
          <w:szCs w:val="22"/>
        </w:rPr>
      </w:pPr>
    </w:p>
    <w:p w14:paraId="6B690C65" w14:textId="77777777" w:rsidR="00E9245F" w:rsidRPr="00847A7B" w:rsidRDefault="00E9245F" w:rsidP="0027078A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0902FC9A" w14:textId="77777777" w:rsidR="00573106" w:rsidRPr="00847A7B" w:rsidRDefault="00573106" w:rsidP="0027078A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54DF2B55" w14:textId="17FB5466" w:rsidR="0027078A" w:rsidRPr="00847A7B" w:rsidRDefault="00C854B2" w:rsidP="005414D9">
      <w:pPr>
        <w:rPr>
          <w:rFonts w:ascii="Montserrat" w:hAnsi="Montserrat" w:cs="Calibri"/>
          <w:b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12183E" w:rsidRPr="00847A7B">
        <w:rPr>
          <w:rFonts w:ascii="Montserrat" w:hAnsi="Montserrat" w:cs="Arial"/>
          <w:b/>
          <w:color w:val="27344C"/>
          <w:sz w:val="22"/>
          <w:szCs w:val="22"/>
          <w:lang w:val="ro-RO"/>
        </w:rPr>
        <w:t>14</w:t>
      </w:r>
      <w:r w:rsidRPr="00847A7B">
        <w:rPr>
          <w:rFonts w:ascii="Montserrat" w:hAnsi="Montserrat" w:cs="Arial"/>
          <w:b/>
          <w:color w:val="27344C"/>
          <w:sz w:val="22"/>
          <w:szCs w:val="22"/>
        </w:rPr>
        <w:t xml:space="preserve"> – </w:t>
      </w:r>
      <w:r w:rsidR="00582539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Metodologia de calcul a indicatorului Număr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anual </w:t>
      </w:r>
      <w:r w:rsidR="00582539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de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utilizatori de </w:t>
      </w:r>
      <w:r w:rsidR="00582539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drumuri nou construite,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>reconstruite</w:t>
      </w:r>
      <w:r w:rsidR="00347EB4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,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reabilitate sau modernizate </w:t>
      </w:r>
      <w:r w:rsidR="0024042F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>(RCR 55)</w:t>
      </w:r>
    </w:p>
    <w:p w14:paraId="1FE194B0" w14:textId="77777777" w:rsidR="003A1B54" w:rsidRPr="00847A7B" w:rsidRDefault="003A1B54" w:rsidP="003A1B54">
      <w:pPr>
        <w:jc w:val="center"/>
        <w:rPr>
          <w:rFonts w:ascii="Montserrat" w:hAnsi="Montserrat"/>
          <w:color w:val="27344C"/>
          <w:sz w:val="22"/>
          <w:szCs w:val="22"/>
        </w:rPr>
      </w:pPr>
    </w:p>
    <w:p w14:paraId="16109AF3" w14:textId="161526E9" w:rsidR="003E41B9" w:rsidRPr="00847A7B" w:rsidRDefault="003E41B9">
      <w:pPr>
        <w:rPr>
          <w:rFonts w:ascii="Montserrat" w:hAnsi="Montserrat"/>
          <w:color w:val="27344C"/>
          <w:sz w:val="22"/>
          <w:szCs w:val="22"/>
        </w:rPr>
      </w:pPr>
    </w:p>
    <w:tbl>
      <w:tblPr>
        <w:tblStyle w:val="TableGrid"/>
        <w:tblW w:w="9356" w:type="dxa"/>
        <w:tblInd w:w="-5" w:type="dxa"/>
        <w:tblLook w:val="04A0" w:firstRow="1" w:lastRow="0" w:firstColumn="1" w:lastColumn="0" w:noHBand="0" w:noVBand="1"/>
      </w:tblPr>
      <w:tblGrid>
        <w:gridCol w:w="9356"/>
      </w:tblGrid>
      <w:tr w:rsidR="00847A7B" w:rsidRPr="00847A7B" w14:paraId="11A0C749" w14:textId="77777777" w:rsidTr="0027078A">
        <w:tc>
          <w:tcPr>
            <w:tcW w:w="9356" w:type="dxa"/>
            <w:shd w:val="clear" w:color="auto" w:fill="F2F2F2" w:themeFill="background1" w:themeFillShade="F2"/>
          </w:tcPr>
          <w:p w14:paraId="59FC389F" w14:textId="77777777" w:rsidR="003E41B9" w:rsidRPr="00847A7B" w:rsidRDefault="003E41B9" w:rsidP="0027078A">
            <w:pPr>
              <w:spacing w:line="276" w:lineRule="auto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>Cod și Nume indicator:</w:t>
            </w:r>
          </w:p>
          <w:p w14:paraId="3C152106" w14:textId="77777777" w:rsidR="003E41B9" w:rsidRPr="00847A7B" w:rsidRDefault="003E41B9" w:rsidP="0027078A">
            <w:pPr>
              <w:pStyle w:val="Heading4"/>
              <w:outlineLvl w:val="3"/>
              <w:rPr>
                <w:rFonts w:ascii="Montserrat" w:hAnsi="Montserrat" w:cs="Calibri"/>
                <w:b/>
                <w:bCs/>
                <w:i w:val="0"/>
                <w:iCs w:val="0"/>
                <w:color w:val="27344C"/>
                <w:sz w:val="22"/>
                <w:szCs w:val="22"/>
                <w:lang w:val="ro-RO"/>
              </w:rPr>
            </w:pPr>
            <w:bookmarkStart w:id="0" w:name="_Toc112770577"/>
            <w:r w:rsidRPr="00847A7B">
              <w:rPr>
                <w:rFonts w:ascii="Montserrat" w:hAnsi="Montserrat" w:cs="Calibri"/>
                <w:b/>
                <w:bCs/>
                <w:i w:val="0"/>
                <w:iCs w:val="0"/>
                <w:color w:val="27344C"/>
                <w:sz w:val="22"/>
                <w:szCs w:val="22"/>
                <w:lang w:val="ro-RO"/>
              </w:rPr>
              <w:t>RCR 55 Număr anual de utilizatori de drumuri nou construite, reconstruite, reabilitate sau modernizate</w:t>
            </w:r>
            <w:bookmarkEnd w:id="0"/>
          </w:p>
        </w:tc>
      </w:tr>
      <w:tr w:rsidR="00847A7B" w:rsidRPr="00847A7B" w14:paraId="7BFF51D1" w14:textId="77777777" w:rsidTr="0027078A">
        <w:tc>
          <w:tcPr>
            <w:tcW w:w="9356" w:type="dxa"/>
          </w:tcPr>
          <w:p w14:paraId="600A08C5" w14:textId="77777777" w:rsidR="003E41B9" w:rsidRPr="00847A7B" w:rsidRDefault="003E41B9" w:rsidP="0027078A">
            <w:pPr>
              <w:spacing w:line="276" w:lineRule="auto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Unitate de măsură: </w:t>
            </w:r>
            <w:r w:rsidRPr="00847A7B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>pasageri-km/an</w:t>
            </w:r>
          </w:p>
        </w:tc>
      </w:tr>
      <w:tr w:rsidR="00847A7B" w:rsidRPr="00847A7B" w14:paraId="371D4CB0" w14:textId="77777777" w:rsidTr="0027078A">
        <w:trPr>
          <w:trHeight w:val="919"/>
        </w:trPr>
        <w:tc>
          <w:tcPr>
            <w:tcW w:w="9356" w:type="dxa"/>
          </w:tcPr>
          <w:p w14:paraId="0CF2C07B" w14:textId="77777777" w:rsidR="003E41B9" w:rsidRPr="00847A7B" w:rsidRDefault="003E41B9" w:rsidP="0027078A">
            <w:pPr>
              <w:spacing w:after="120" w:line="276" w:lineRule="auto"/>
              <w:jc w:val="both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proofErr w:type="spellStart"/>
            <w:r w:rsidRPr="00847A7B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>Definiţia</w:t>
            </w:r>
            <w:proofErr w:type="spellEnd"/>
            <w:r w:rsidRPr="00847A7B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 explicativă: </w:t>
            </w:r>
          </w:p>
          <w:p w14:paraId="57CEE468" w14:textId="44FD7ADD" w:rsidR="003E41B9" w:rsidRPr="00847A7B" w:rsidRDefault="003E41B9" w:rsidP="0027078A">
            <w:pPr>
              <w:spacing w:after="120" w:line="276" w:lineRule="auto"/>
              <w:jc w:val="both"/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Numărul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anual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utilizatori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drumuri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nou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construite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,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reconstruite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,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reabilitate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sau</w:t>
            </w:r>
            <w:proofErr w:type="spellEnd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</w:rPr>
              <w:t>modernizate</w:t>
            </w:r>
            <w:proofErr w:type="spellEnd"/>
            <w:r w:rsidR="00F622DB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</w:t>
            </w: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>datorită proiectului sprijinit. Valoarea</w:t>
            </w:r>
            <w:r w:rsidR="00710755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țintă</w:t>
            </w: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trebuie estimată ex-post pentru perioada de un an de la finalizarea intervenției. </w:t>
            </w:r>
            <w:r w:rsidR="00630065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Valoarea de bază a </w:t>
            </w:r>
            <w:r w:rsidR="00295BC2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>indicatorului</w:t>
            </w: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se referă la numărul estimat de pasageri-km parcurși pe drumul respectiv în anul înainte de începerea intervenției și poate fi zero pentru drumurile noi.</w:t>
            </w:r>
          </w:p>
        </w:tc>
      </w:tr>
    </w:tbl>
    <w:p w14:paraId="448268D3" w14:textId="7A13CCC8" w:rsidR="003E41B9" w:rsidRPr="00847A7B" w:rsidRDefault="003E41B9">
      <w:pPr>
        <w:rPr>
          <w:rFonts w:ascii="Montserrat" w:hAnsi="Montserrat"/>
          <w:color w:val="27344C"/>
          <w:sz w:val="22"/>
          <w:szCs w:val="22"/>
        </w:rPr>
      </w:pPr>
    </w:p>
    <w:p w14:paraId="64A4147B" w14:textId="2C11F04A" w:rsidR="003E41B9" w:rsidRPr="00847A7B" w:rsidRDefault="00B43712" w:rsidP="0027078A">
      <w:pPr>
        <w:ind w:left="993" w:hanging="709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Notă: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Informațiile din prezentul document sunt preluate </w:t>
      </w:r>
      <w:r w:rsidR="0027078A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și adaptate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din </w:t>
      </w: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Metodologia Jaspers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referitoare la indicatori </w:t>
      </w:r>
      <w:r w:rsidR="000B6C13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de rezultat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din domeniul transporturilor și infrastructurii rutiere ( link </w:t>
      </w:r>
      <w:hyperlink r:id="rId7" w:history="1">
        <w:r w:rsidRPr="00847A7B">
          <w:rPr>
            <w:rStyle w:val="Hyperlink"/>
            <w:rFonts w:ascii="Montserrat" w:hAnsi="Montserrat"/>
            <w:color w:val="27344C"/>
            <w:sz w:val="22"/>
            <w:szCs w:val="22"/>
            <w:lang w:val="ro-RO"/>
          </w:rPr>
          <w:t>aici</w:t>
        </w:r>
      </w:hyperlink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)</w:t>
      </w:r>
      <w:r w:rsidR="0027078A" w:rsidRPr="00847A7B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32D907E6" w14:textId="4E3FE42E" w:rsidR="003E41B9" w:rsidRPr="00847A7B" w:rsidRDefault="003E41B9">
      <w:pPr>
        <w:rPr>
          <w:rFonts w:ascii="Montserrat" w:hAnsi="Montserrat"/>
          <w:color w:val="27344C"/>
          <w:sz w:val="22"/>
          <w:szCs w:val="22"/>
        </w:rPr>
      </w:pPr>
    </w:p>
    <w:p w14:paraId="04218DD5" w14:textId="79C054E4" w:rsidR="00DA42B2" w:rsidRPr="00847A7B" w:rsidRDefault="00DA42B2">
      <w:pPr>
        <w:rPr>
          <w:rFonts w:ascii="Montserrat" w:hAnsi="Montserrat"/>
          <w:color w:val="27344C"/>
          <w:sz w:val="22"/>
          <w:szCs w:val="22"/>
        </w:rPr>
      </w:pPr>
    </w:p>
    <w:p w14:paraId="790A689C" w14:textId="6F95F14F" w:rsidR="00B5047B" w:rsidRPr="00847A7B" w:rsidRDefault="00B5047B" w:rsidP="0027078A">
      <w:pPr>
        <w:jc w:val="both"/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Indicatorul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reflectă intensitatea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utilizare a unui drum pe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perioada unui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an și este calculat în funcție de numărul de utilizatori și de distanța pe care aceștia o parcurg. Se </w:t>
      </w:r>
      <w:r w:rsidR="0027078A" w:rsidRPr="00847A7B">
        <w:rPr>
          <w:rFonts w:ascii="Montserrat" w:hAnsi="Montserrat" w:cs="Arial"/>
          <w:color w:val="27344C"/>
          <w:sz w:val="22"/>
          <w:szCs w:val="22"/>
          <w:lang w:val="ro-RO"/>
        </w:rPr>
        <w:t>determină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în mod </w:t>
      </w:r>
      <w:r w:rsidR="0027078A" w:rsidRPr="00847A7B">
        <w:rPr>
          <w:rFonts w:ascii="Montserrat" w:hAnsi="Montserrat" w:cs="Arial"/>
          <w:color w:val="27344C"/>
          <w:sz w:val="22"/>
          <w:szCs w:val="22"/>
          <w:lang w:val="ro-RO"/>
        </w:rPr>
        <w:t>obișnuit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prin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însumarea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valorilor individuale pentru fiecare tronson de drum din rețeaua pe care se efectuează intervenția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. Indicatorul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ia în considerare toți pasagerii (inclusiv șoferul) din vehiculele care circulă pe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drum</w:t>
      </w:r>
      <w:r w:rsidRPr="00847A7B">
        <w:rPr>
          <w:rFonts w:ascii="Montserrat" w:hAnsi="Montserrat" w:cs="Arial"/>
          <w:color w:val="27344C"/>
          <w:sz w:val="22"/>
          <w:szCs w:val="22"/>
        </w:rPr>
        <w:t>.</w:t>
      </w:r>
    </w:p>
    <w:p w14:paraId="1F0554EF" w14:textId="2BEE90FF" w:rsidR="00B5047B" w:rsidRPr="00847A7B" w:rsidRDefault="000A7D97" w:rsidP="00290088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Indicatorul nu trebuie </w:t>
      </w:r>
      <w:r w:rsidR="00E9245F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în mod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obligatoriu să rezulte dintr-un studiu de trafic</w:t>
      </w:r>
      <w:r w:rsidR="00034669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/ de circulație.</w:t>
      </w:r>
    </w:p>
    <w:p w14:paraId="3D66B6E8" w14:textId="77777777" w:rsidR="000A7D97" w:rsidRPr="00847A7B" w:rsidRDefault="000A7D97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07B342AA" w14:textId="189D997F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>Colectarea de date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</w:p>
    <w:p w14:paraId="03112584" w14:textId="77777777" w:rsidR="00B5047B" w:rsidRPr="00847A7B" w:rsidRDefault="00B5047B" w:rsidP="00C8574D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Pentru a estima Indicatorul RCR55, trebuie colectate următoarele seturi de date specifice:</w:t>
      </w:r>
    </w:p>
    <w:p w14:paraId="43D8DD71" w14:textId="63E0B2B7" w:rsidR="00B5047B" w:rsidRPr="00847A7B" w:rsidRDefault="00B5047B" w:rsidP="00B5047B">
      <w:pPr>
        <w:pStyle w:val="ListParagraph"/>
        <w:numPr>
          <w:ilvl w:val="0"/>
          <w:numId w:val="5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Volum de trafic rutier: Media Zilnică Anuală </w:t>
      </w:r>
      <w:r w:rsidR="003E1EE6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-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MZA</w:t>
      </w:r>
    </w:p>
    <w:p w14:paraId="003387CE" w14:textId="5F5E2AB3" w:rsidR="00B5047B" w:rsidRPr="00847A7B" w:rsidRDefault="00B5047B" w:rsidP="00B5047B">
      <w:pPr>
        <w:pStyle w:val="ListParagraph"/>
        <w:numPr>
          <w:ilvl w:val="0"/>
          <w:numId w:val="5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Lungimea fiecărui tronson de drum – dacă este cazul</w:t>
      </w:r>
    </w:p>
    <w:p w14:paraId="26C2C21D" w14:textId="48C7F175" w:rsidR="00B5047B" w:rsidRPr="00847A7B" w:rsidRDefault="00B5047B" w:rsidP="00B5047B">
      <w:pPr>
        <w:pStyle w:val="ListParagraph"/>
        <w:numPr>
          <w:ilvl w:val="0"/>
          <w:numId w:val="5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Gradul de ocupare a vehiculelor.</w:t>
      </w:r>
    </w:p>
    <w:p w14:paraId="2A688B43" w14:textId="77777777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</w:rPr>
      </w:pPr>
    </w:p>
    <w:p w14:paraId="6285A0A4" w14:textId="3B70B07C" w:rsidR="00B5047B" w:rsidRPr="00847A7B" w:rsidRDefault="00B5047B">
      <w:pPr>
        <w:rPr>
          <w:rFonts w:ascii="Montserrat" w:hAnsi="Montserrat"/>
          <w:color w:val="27344C"/>
          <w:sz w:val="22"/>
          <w:szCs w:val="22"/>
        </w:rPr>
      </w:pPr>
    </w:p>
    <w:p w14:paraId="74C31E60" w14:textId="1E0E76C1" w:rsidR="00B5047B" w:rsidRPr="00847A7B" w:rsidRDefault="00B5047B" w:rsidP="0027078A">
      <w:pPr>
        <w:pStyle w:val="Default"/>
        <w:numPr>
          <w:ilvl w:val="0"/>
          <w:numId w:val="6"/>
        </w:numPr>
        <w:ind w:left="284"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Traficul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mediu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zilnic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anual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="003E1EE6"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- </w:t>
      </w:r>
      <w:r w:rsidRPr="00847A7B">
        <w:rPr>
          <w:rFonts w:ascii="Montserrat" w:hAnsi="Montserrat"/>
          <w:b/>
          <w:bCs/>
          <w:color w:val="27344C"/>
          <w:sz w:val="22"/>
          <w:szCs w:val="22"/>
        </w:rPr>
        <w:t>MZA</w:t>
      </w:r>
      <w:r w:rsidR="0027078A"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se determină în cadrul studiilor de specialitate</w:t>
      </w:r>
      <w:r w:rsidR="00034669" w:rsidRPr="00847A7B">
        <w:rPr>
          <w:rFonts w:ascii="Montserrat" w:hAnsi="Montserrat"/>
          <w:color w:val="27344C"/>
          <w:sz w:val="22"/>
          <w:szCs w:val="22"/>
          <w:lang w:val="ro-RO"/>
        </w:rPr>
        <w:t>, respectiv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studiu</w:t>
      </w:r>
      <w:r w:rsidR="00034669" w:rsidRPr="00847A7B">
        <w:rPr>
          <w:rFonts w:ascii="Montserrat" w:hAnsi="Montserrat"/>
          <w:color w:val="27344C"/>
          <w:sz w:val="22"/>
          <w:szCs w:val="22"/>
          <w:lang w:val="ro-RO"/>
        </w:rPr>
        <w:t>lui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de trafic / de circulație</w:t>
      </w:r>
      <w:r w:rsidR="00034669" w:rsidRPr="00847A7B">
        <w:rPr>
          <w:rFonts w:ascii="Montserrat" w:hAnsi="Montserrat"/>
          <w:color w:val="27344C"/>
          <w:sz w:val="22"/>
          <w:szCs w:val="22"/>
          <w:lang w:val="ro-RO"/>
        </w:rPr>
        <w:t>,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în baza datelor obținute prin diferite metode de investigare a traficului (recensământ general de circulație, înregistrări automate de circulație cu caracter permanent, înregistrări de circulație de scurtă durată)</w:t>
      </w:r>
      <w:r w:rsidR="003E1EE6" w:rsidRPr="00847A7B">
        <w:rPr>
          <w:rFonts w:ascii="Montserrat" w:hAnsi="Montserrat"/>
          <w:color w:val="27344C"/>
          <w:sz w:val="22"/>
          <w:szCs w:val="22"/>
          <w:lang w:val="ro-RO"/>
        </w:rPr>
        <w:t>.</w:t>
      </w:r>
      <w:r w:rsidR="00A230DD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3E1EE6" w:rsidRPr="00847A7B">
        <w:rPr>
          <w:rFonts w:ascii="Montserrat" w:hAnsi="Montserrat"/>
          <w:color w:val="27344C"/>
          <w:sz w:val="22"/>
          <w:szCs w:val="22"/>
          <w:lang w:val="ro-RO"/>
        </w:rPr>
        <w:t>În accepțiunea prezentului exemplu de calcul, MZA se consideră a fi exprimat în vehicule fizice</w:t>
      </w:r>
      <w:r w:rsidR="00A230DD" w:rsidRPr="00847A7B">
        <w:rPr>
          <w:rFonts w:ascii="Montserrat" w:hAnsi="Montserrat"/>
          <w:color w:val="27344C"/>
          <w:sz w:val="22"/>
          <w:szCs w:val="22"/>
          <w:lang w:val="ro-RO"/>
        </w:rPr>
        <w:t>, iar vehiculele nemotorizate nu vor fi luate în calcul.</w:t>
      </w:r>
      <w:r w:rsidR="00624470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290088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</w:p>
    <w:p w14:paraId="20AD1481" w14:textId="473C243E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694744CC" w14:textId="6E2743FD" w:rsidR="003A1B54" w:rsidRPr="00847A7B" w:rsidRDefault="003A1B54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736820BE" w14:textId="77777777" w:rsidR="003A1B54" w:rsidRPr="00847A7B" w:rsidRDefault="003A1B54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6624BA85" w14:textId="77777777" w:rsidR="00B5047B" w:rsidRPr="00847A7B" w:rsidRDefault="00B5047B" w:rsidP="00B5047B">
      <w:pPr>
        <w:pStyle w:val="Default"/>
        <w:numPr>
          <w:ilvl w:val="0"/>
          <w:numId w:val="6"/>
        </w:numPr>
        <w:ind w:left="284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Lungimea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tronsoanelor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de drum </w:t>
      </w:r>
    </w:p>
    <w:p w14:paraId="3BB15124" w14:textId="77777777" w:rsidR="00DE3220" w:rsidRPr="00847A7B" w:rsidRDefault="00B5047B" w:rsidP="0027078A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Stabilirea tronsoanelor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drum este o parte importantă a calculului indicatorului RCR55.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Stabilirea tronsoanelor se va realiza în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documentațiile tehnice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(pregătite ca parte a cererii de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finanțare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) pentru drumul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respectiv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sau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de către administratorul de drum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în situația în care </w:t>
      </w:r>
      <w:r w:rsidRPr="00847A7B">
        <w:rPr>
          <w:rFonts w:ascii="Montserrat" w:hAnsi="Montserrat" w:cs="Arial"/>
          <w:color w:val="27344C"/>
          <w:sz w:val="22"/>
          <w:szCs w:val="22"/>
        </w:rPr>
        <w:t>deține baze de date detaliate despre starea drumurilor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, inclusiv în funcție de anchete O-D (origine-destinație)</w:t>
      </w:r>
      <w:r w:rsidRPr="00847A7B">
        <w:rPr>
          <w:rFonts w:ascii="Montserrat" w:hAnsi="Montserrat" w:cs="Arial"/>
          <w:color w:val="27344C"/>
          <w:sz w:val="22"/>
          <w:szCs w:val="22"/>
        </w:rPr>
        <w:t>.</w:t>
      </w:r>
      <w:r w:rsidR="00D2071C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</w:p>
    <w:p w14:paraId="2A145C1B" w14:textId="77487221" w:rsidR="00B5047B" w:rsidRPr="00847A7B" w:rsidRDefault="00DE3220" w:rsidP="0027078A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>Obligatoriu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en-US"/>
        </w:rPr>
        <w:t>:</w:t>
      </w:r>
      <w:r w:rsidRPr="00847A7B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r w:rsidR="00D2071C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Se va avea în vedere ca </w:t>
      </w:r>
      <w:r w:rsidR="00E35BE4" w:rsidRPr="00847A7B">
        <w:rPr>
          <w:rFonts w:ascii="Montserrat" w:hAnsi="Montserrat" w:cs="Arial"/>
          <w:color w:val="27344C"/>
          <w:sz w:val="22"/>
          <w:szCs w:val="22"/>
          <w:lang w:val="ro-RO"/>
        </w:rPr>
        <w:t>pentru fiecare tronson valoarea MZA să fie constantă pe toată lungimea.</w:t>
      </w:r>
    </w:p>
    <w:p w14:paraId="227E029F" w14:textId="57374B20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</w:rPr>
      </w:pPr>
    </w:p>
    <w:p w14:paraId="55326856" w14:textId="77777777" w:rsidR="00B5047B" w:rsidRPr="00847A7B" w:rsidRDefault="00B5047B" w:rsidP="00B5047B">
      <w:pPr>
        <w:pStyle w:val="Default"/>
        <w:numPr>
          <w:ilvl w:val="0"/>
          <w:numId w:val="6"/>
        </w:numPr>
        <w:ind w:left="284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Gradul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ocupare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a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vehiculelor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</w:p>
    <w:p w14:paraId="09D984A3" w14:textId="7026D0D2" w:rsidR="00B5047B" w:rsidRPr="00847A7B" w:rsidRDefault="00B5047B" w:rsidP="0027078A">
      <w:pPr>
        <w:jc w:val="both"/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Datele privind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nivelul mediu de </w:t>
      </w:r>
      <w:r w:rsidRPr="00847A7B">
        <w:rPr>
          <w:rFonts w:ascii="Montserrat" w:hAnsi="Montserrat" w:cs="Arial"/>
          <w:color w:val="27344C"/>
          <w:sz w:val="22"/>
          <w:szCs w:val="22"/>
        </w:rPr>
        <w:t>ocupare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a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vehiculelor sunt necesare pentru a converti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valorile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de la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unitatea de măsură [</w:t>
      </w:r>
      <w:r w:rsidRPr="00847A7B">
        <w:rPr>
          <w:rFonts w:ascii="Montserrat" w:hAnsi="Montserrat" w:cs="Arial"/>
          <w:color w:val="27344C"/>
          <w:sz w:val="22"/>
          <w:szCs w:val="22"/>
        </w:rPr>
        <w:t>vehicul rutier-km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]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la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[</w:t>
      </w:r>
      <w:r w:rsidRPr="00847A7B">
        <w:rPr>
          <w:rFonts w:ascii="Montserrat" w:hAnsi="Montserrat" w:cs="Arial"/>
          <w:color w:val="27344C"/>
          <w:sz w:val="22"/>
          <w:szCs w:val="22"/>
        </w:rPr>
        <w:t>pasager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i</w:t>
      </w:r>
      <w:r w:rsidRPr="00847A7B">
        <w:rPr>
          <w:rFonts w:ascii="Montserrat" w:hAnsi="Montserrat" w:cs="Arial"/>
          <w:color w:val="27344C"/>
          <w:sz w:val="22"/>
          <w:szCs w:val="22"/>
        </w:rPr>
        <w:t>-km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]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. </w:t>
      </w:r>
    </w:p>
    <w:p w14:paraId="78C20913" w14:textId="6D050DF4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Aceste informații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pot fi obținute din diverse surse</w:t>
      </w:r>
      <w:r w:rsidR="00C854B2" w:rsidRPr="00847A7B">
        <w:rPr>
          <w:rFonts w:ascii="Montserrat" w:hAnsi="Montserrat" w:cs="Arial"/>
          <w:color w:val="27344C"/>
          <w:sz w:val="22"/>
          <w:szCs w:val="22"/>
          <w:lang w:val="ro-RO"/>
        </w:rPr>
        <w:t>, de exemplu</w:t>
      </w:r>
      <w:r w:rsidRPr="00847A7B">
        <w:rPr>
          <w:rFonts w:ascii="Montserrat" w:hAnsi="Montserrat" w:cs="Arial"/>
          <w:color w:val="27344C"/>
          <w:sz w:val="22"/>
          <w:szCs w:val="22"/>
        </w:rPr>
        <w:t>:</w:t>
      </w:r>
    </w:p>
    <w:p w14:paraId="46E31005" w14:textId="3AF91D9E" w:rsidR="00B5047B" w:rsidRPr="00847A7B" w:rsidRDefault="00B5047B" w:rsidP="0027078A">
      <w:pPr>
        <w:ind w:left="709"/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• 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</w:rPr>
        <w:t>Surse naționale</w:t>
      </w:r>
      <w:r w:rsidR="00481DDB" w:rsidRPr="00847A7B">
        <w:rPr>
          <w:rFonts w:ascii="Montserrat" w:hAnsi="Montserrat" w:cs="Arial"/>
          <w:color w:val="27344C"/>
          <w:sz w:val="22"/>
          <w:szCs w:val="22"/>
          <w:lang w:val="ro-RO"/>
        </w:rPr>
        <w:t>.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Multe țări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realizează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estimări ale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gradului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medi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u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ocupare a vehiculelor</w:t>
      </w:r>
      <w:r w:rsidR="00E35BE4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,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deseori defalcat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pe tipuri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vehicul,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tipuri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carosabil și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specificul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drumului</w:t>
      </w:r>
      <w:r w:rsidR="00E35BE4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, </w:t>
      </w:r>
      <w:r w:rsidRPr="00847A7B">
        <w:rPr>
          <w:rFonts w:ascii="Montserrat" w:hAnsi="Montserrat" w:cs="Arial"/>
          <w:color w:val="27344C"/>
          <w:sz w:val="22"/>
          <w:szCs w:val="22"/>
        </w:rPr>
        <w:t>de exemplu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: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navetiști, distanțe lungi. Estimările ratelor de ocupare se găsesc adesea în ghidurile naționale privind analiza cost-beneficiu pentru proiecte de transport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.</w:t>
      </w:r>
      <w:r w:rsidR="00630065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De asemenea, Centrul de Studii Tehnice Rutiere </w:t>
      </w:r>
      <w:proofErr w:type="spellStart"/>
      <w:r w:rsidR="00630065" w:rsidRPr="00847A7B">
        <w:rPr>
          <w:rFonts w:ascii="Montserrat" w:hAnsi="Montserrat" w:cs="Arial"/>
          <w:color w:val="27344C"/>
          <w:sz w:val="22"/>
          <w:szCs w:val="22"/>
          <w:lang w:val="ro-RO"/>
        </w:rPr>
        <w:t>şi</w:t>
      </w:r>
      <w:proofErr w:type="spellEnd"/>
      <w:r w:rsidR="00630065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Informatică (CESTRIN) poate fi o sursă </w:t>
      </w:r>
      <w:r w:rsidR="00E5327B" w:rsidRPr="00847A7B">
        <w:rPr>
          <w:rFonts w:ascii="Montserrat" w:hAnsi="Montserrat" w:cs="Arial"/>
          <w:color w:val="27344C"/>
          <w:sz w:val="22"/>
          <w:szCs w:val="22"/>
          <w:lang w:val="ro-RO"/>
        </w:rPr>
        <w:t>pentru estimarea gradului mediu de ocupare.</w:t>
      </w:r>
    </w:p>
    <w:p w14:paraId="0FEA5BDF" w14:textId="78CE5724" w:rsidR="00B5047B" w:rsidRPr="00847A7B" w:rsidRDefault="00B5047B" w:rsidP="0027078A">
      <w:pPr>
        <w:ind w:left="709"/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• 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</w:rPr>
        <w:t>Surse specifice proiectului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.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Documentația tehnică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a proiectului sau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studiul de circulație / de trafic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poate </w:t>
      </w:r>
      <w:r w:rsidR="00FF4B7E" w:rsidRPr="00847A7B">
        <w:rPr>
          <w:rFonts w:ascii="Montserrat" w:hAnsi="Montserrat" w:cs="Arial"/>
          <w:color w:val="27344C"/>
          <w:sz w:val="22"/>
          <w:szCs w:val="22"/>
          <w:lang w:val="ro-RO"/>
        </w:rPr>
        <w:t>cuprinde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estimări ale gradului de ocupare a vehiculelor, realizate ca parte a unui exercițiu mai amplu de colectare a datelor privind cererea. Dacă nu sunt disponibile, ar putea fi utilizate estimări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efectuate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pentru alte proiecte din aceeași zonă geografică, sau ar putea face obiectul unui studiu specific de ocupare a vehiculelor pentru intervenția curentă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.</w:t>
      </w:r>
    </w:p>
    <w:p w14:paraId="68DC4A8C" w14:textId="1DE07590" w:rsidR="00B5047B" w:rsidRPr="00847A7B" w:rsidRDefault="00B5047B" w:rsidP="0027078A">
      <w:pPr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• 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</w:rPr>
        <w:t>Surse internaţionale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. Dacă datele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privind gradul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de ocupare nu sunt disponibile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nici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la nivel național,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nici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la nivel de proiect, se pot utiliza datele de ocupare din țările învecinate aflate în stadii similare de dezvoltare.</w:t>
      </w:r>
    </w:p>
    <w:p w14:paraId="088F35AA" w14:textId="77777777" w:rsidR="00B5047B" w:rsidRPr="00847A7B" w:rsidRDefault="00B5047B" w:rsidP="0027078A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7306F75B" w14:textId="0031AC61" w:rsidR="00B5047B" w:rsidRPr="00847A7B" w:rsidRDefault="00C8574D" w:rsidP="0027078A">
      <w:pPr>
        <w:jc w:val="both"/>
        <w:rPr>
          <w:rFonts w:ascii="Montserrat" w:hAnsi="Montserrat" w:cs="Arial"/>
          <w:bCs/>
          <w:iCs/>
          <w:color w:val="27344C"/>
          <w:sz w:val="22"/>
          <w:szCs w:val="22"/>
        </w:rPr>
      </w:pPr>
      <w:r w:rsidRPr="00847A7B">
        <w:rPr>
          <w:rFonts w:ascii="Montserrat" w:hAnsi="Montserrat" w:cs="Arial"/>
          <w:bCs/>
          <w:iCs/>
          <w:color w:val="27344C"/>
          <w:sz w:val="22"/>
          <w:szCs w:val="22"/>
          <w:u w:val="single"/>
          <w:lang w:val="ro-RO"/>
        </w:rPr>
        <w:t xml:space="preserve">Valoarea de bază a indicatorului 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  <w:u w:val="single"/>
        </w:rPr>
        <w:t>se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</w:rPr>
        <w:t xml:space="preserve"> referă la numărul estimat de pasageri-km parcurși pe drumul respectiv 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  <w:u w:val="single"/>
        </w:rPr>
        <w:t>în anul înainte de începerea intervenției</w:t>
      </w:r>
      <w:r w:rsidR="001E2D1E" w:rsidRPr="00847A7B">
        <w:rPr>
          <w:rFonts w:ascii="Montserrat" w:hAnsi="Montserrat" w:cs="Arial"/>
          <w:bCs/>
          <w:iCs/>
          <w:color w:val="27344C"/>
          <w:sz w:val="22"/>
          <w:szCs w:val="22"/>
          <w:lang w:val="en-US"/>
        </w:rPr>
        <w:t xml:space="preserve">. </w:t>
      </w:r>
      <w:proofErr w:type="spellStart"/>
      <w:r w:rsidR="001E2D1E" w:rsidRPr="00847A7B">
        <w:rPr>
          <w:rFonts w:ascii="Montserrat" w:hAnsi="Montserrat" w:cs="Arial"/>
          <w:bCs/>
          <w:iCs/>
          <w:color w:val="27344C"/>
          <w:sz w:val="22"/>
          <w:szCs w:val="22"/>
          <w:lang w:val="en-US"/>
        </w:rPr>
        <w:t>Acesta</w:t>
      </w:r>
      <w:proofErr w:type="spellEnd"/>
      <w:r w:rsidR="001E2D1E" w:rsidRPr="00847A7B">
        <w:rPr>
          <w:rFonts w:ascii="Montserrat" w:hAnsi="Montserrat" w:cs="Arial"/>
          <w:bCs/>
          <w:iCs/>
          <w:color w:val="27344C"/>
          <w:sz w:val="22"/>
          <w:szCs w:val="22"/>
          <w:lang w:val="en-US"/>
        </w:rPr>
        <w:t xml:space="preserve"> 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  <w:lang w:val="ro-RO"/>
        </w:rPr>
        <w:t>va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</w:rPr>
        <w:t xml:space="preserve"> fi zero pentru drumurile noi.</w:t>
      </w:r>
    </w:p>
    <w:p w14:paraId="61FD1994" w14:textId="45CB1D81" w:rsidR="00DA42B2" w:rsidRPr="00847A7B" w:rsidRDefault="00DA42B2" w:rsidP="0027078A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70999EE6" w14:textId="4FC6D2B1" w:rsidR="00E5327B" w:rsidRPr="00847A7B" w:rsidRDefault="00862509" w:rsidP="0027078A">
      <w:pPr>
        <w:jc w:val="both"/>
        <w:rPr>
          <w:rFonts w:ascii="Montserrat" w:hAnsi="Montserrat" w:cs="Calibri"/>
          <w:bCs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>Valoare</w:t>
      </w:r>
      <w:r w:rsidR="00347EB4"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>a</w:t>
      </w:r>
      <w:r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 xml:space="preserve"> țintă</w:t>
      </w:r>
      <w:r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a indicatorului, estimată la momentul depunerii cererii de finanțare, se stabilește utilizând valori estimate ale traficului MZA</w:t>
      </w:r>
      <w:r w:rsidR="00347EB4"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în studii de specialitate și/sau</w:t>
      </w:r>
      <w:r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coeficienți de evoluție a traficului indicați de CESTRIN care să ia în considerare durata de implementare a proiectului</w:t>
      </w:r>
      <w:r w:rsidR="00E31860"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, precum și </w:t>
      </w:r>
      <w:r w:rsidR="00E31860"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>perioada de un an de la finalizarea intervenției.</w:t>
      </w:r>
      <w:r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 </w:t>
      </w:r>
    </w:p>
    <w:p w14:paraId="3D8F7669" w14:textId="43BE6AC4" w:rsidR="005076D3" w:rsidRPr="00847A7B" w:rsidRDefault="005076D3" w:rsidP="0027078A">
      <w:pPr>
        <w:jc w:val="both"/>
        <w:rPr>
          <w:rFonts w:ascii="Montserrat" w:hAnsi="Montserrat" w:cstheme="minorHAnsi"/>
          <w:bCs/>
          <w:iCs/>
          <w:color w:val="27344C"/>
          <w:sz w:val="22"/>
          <w:szCs w:val="22"/>
          <w:u w:val="single"/>
          <w:lang w:val="ro-RO"/>
        </w:rPr>
      </w:pPr>
    </w:p>
    <w:p w14:paraId="46A8A448" w14:textId="4EB33E37" w:rsidR="000B6C13" w:rsidRPr="00847A7B" w:rsidRDefault="000B6C13" w:rsidP="000B6C13">
      <w:pPr>
        <w:rPr>
          <w:rFonts w:ascii="Montserrat" w:hAnsi="Montserrat" w:cstheme="minorHAnsi"/>
          <w:bCs/>
          <w:i/>
          <w:color w:val="27344C"/>
          <w:sz w:val="22"/>
          <w:szCs w:val="22"/>
          <w:lang w:val="ro-RO"/>
        </w:rPr>
      </w:pPr>
    </w:p>
    <w:p w14:paraId="2976D479" w14:textId="77777777" w:rsidR="00E9245F" w:rsidRPr="00847A7B" w:rsidRDefault="00E9245F">
      <w:pPr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br w:type="page"/>
      </w:r>
    </w:p>
    <w:p w14:paraId="7BA00086" w14:textId="172253DD" w:rsidR="000B6C13" w:rsidRPr="00847A7B" w:rsidRDefault="000B6C13" w:rsidP="007D52B3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lastRenderedPageBreak/>
        <w:t xml:space="preserve">Metoda de determinare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a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indicatorului RCR55 pentru proiectele de drumuri</w:t>
      </w:r>
      <w:r w:rsidR="007D52B3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jude</w:t>
      </w:r>
      <w:r w:rsidR="004C4602" w:rsidRPr="00847A7B">
        <w:rPr>
          <w:rFonts w:ascii="Montserrat" w:hAnsi="Montserrat" w:cs="Arial"/>
          <w:color w:val="27344C"/>
          <w:sz w:val="22"/>
          <w:szCs w:val="22"/>
          <w:lang w:val="ro-RO"/>
        </w:rPr>
        <w:t>ț</w:t>
      </w:r>
      <w:r w:rsidR="007D52B3" w:rsidRPr="00847A7B">
        <w:rPr>
          <w:rFonts w:ascii="Montserrat" w:hAnsi="Montserrat" w:cs="Arial"/>
          <w:color w:val="27344C"/>
          <w:sz w:val="22"/>
          <w:szCs w:val="22"/>
          <w:lang w:val="ro-RO"/>
        </w:rPr>
        <w:t>ene</w:t>
      </w:r>
    </w:p>
    <w:p w14:paraId="44410765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0DC58B21" w14:textId="10D3D643" w:rsidR="000B6C13" w:rsidRPr="00847A7B" w:rsidRDefault="000B6C13" w:rsidP="007D52B3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valoarea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indicatorului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fiecare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tronson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de drum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reprezintă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produsul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următorilor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factori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: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valorea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trafic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MZA,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lungimea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tronsonului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,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gradul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ocupare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al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vehiculelor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,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numărul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zilelor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5E4BBA" w:rsidRPr="00847A7B">
        <w:rPr>
          <w:rFonts w:ascii="Montserrat" w:hAnsi="Montserrat"/>
          <w:color w:val="27344C"/>
          <w:sz w:val="22"/>
          <w:szCs w:val="22"/>
        </w:rPr>
        <w:t>dintr</w:t>
      </w:r>
      <w:proofErr w:type="spellEnd"/>
      <w:r w:rsidR="005E4BBA" w:rsidRPr="00847A7B">
        <w:rPr>
          <w:rFonts w:ascii="Montserrat" w:hAnsi="Montserrat"/>
          <w:color w:val="27344C"/>
          <w:sz w:val="22"/>
          <w:szCs w:val="22"/>
        </w:rPr>
        <w:t>-un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an (365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zile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).</w:t>
      </w:r>
    </w:p>
    <w:p w14:paraId="6E7737DE" w14:textId="77777777" w:rsidR="000B6C13" w:rsidRPr="00847A7B" w:rsidRDefault="000B6C13" w:rsidP="007D52B3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Valoarea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indicatorului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întregul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proiect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se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obține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prin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însumarea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valorilor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fiecare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</w:t>
      </w:r>
      <w:proofErr w:type="spellEnd"/>
    </w:p>
    <w:p w14:paraId="6996A06B" w14:textId="77777777" w:rsidR="00573106" w:rsidRPr="00847A7B" w:rsidRDefault="00573106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20522B11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D4D772" wp14:editId="0F35A436">
                <wp:simplePos x="0" y="0"/>
                <wp:positionH relativeFrom="column">
                  <wp:posOffset>355600</wp:posOffset>
                </wp:positionH>
                <wp:positionV relativeFrom="paragraph">
                  <wp:posOffset>68580</wp:posOffset>
                </wp:positionV>
                <wp:extent cx="5765800" cy="1286933"/>
                <wp:effectExtent l="0" t="0" r="12700" b="889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5800" cy="12869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0578C6A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Formula matematică poate fi exprimată astfel:</w:t>
                            </w:r>
                          </w:p>
                          <w:p w14:paraId="09B27296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1DE2A130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RCR 55 [pasageri-km/an] = </w:t>
                            </w:r>
                            <w:r w:rsidRPr="003A1B54">
                              <w:rPr>
                                <w:rFonts w:ascii="Cambria" w:hAnsi="Cambria" w:cs="Cambria"/>
                                <w:color w:val="27344C"/>
                                <w:sz w:val="22"/>
                                <w:szCs w:val="22"/>
                              </w:rPr>
                              <w:t>Σ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perscript"/>
                              </w:rPr>
                              <w:t>n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j=1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[MZA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] * [Lungime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] * [Grad ocupare] * 365 </w:t>
                            </w:r>
                          </w:p>
                          <w:p w14:paraId="1A4E66DC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4CCCD725" w14:textId="77777777" w:rsidR="000B6C13" w:rsidRPr="003A1B54" w:rsidRDefault="000B6C13" w:rsidP="000B6C13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Unde</w:t>
                            </w:r>
                          </w:p>
                          <w:p w14:paraId="69667C62" w14:textId="77777777" w:rsidR="000B6C13" w:rsidRPr="003A1B54" w:rsidRDefault="000B6C13" w:rsidP="000B6C13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j: numărul tronsonului curent</w:t>
                            </w:r>
                          </w:p>
                          <w:p w14:paraId="1BBEA28E" w14:textId="77777777" w:rsidR="000B6C13" w:rsidRPr="003A1B54" w:rsidRDefault="000B6C13" w:rsidP="000B6C13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n: numărul total al tronsoanelor de drum definite în proiect </w:t>
                            </w:r>
                          </w:p>
                          <w:p w14:paraId="7B6EEB16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0"/>
                                <w:szCs w:val="20"/>
                              </w:rPr>
                            </w:pPr>
                          </w:p>
                          <w:p w14:paraId="693DB276" w14:textId="77777777" w:rsidR="000B6C13" w:rsidRPr="003A1B54" w:rsidRDefault="000B6C13" w:rsidP="000B6C13">
                            <w:pPr>
                              <w:rPr>
                                <w:rFonts w:ascii="Montserrat" w:hAnsi="Montserrat"/>
                                <w:color w:val="27344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8D4D772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8pt;margin-top:5.4pt;width:454pt;height:101.3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" fillcolor="white [3201]" strokeweight=".5pt">
                <v:textbox>
                  <w:txbxContent>
                    <w:p w14:paraId="10578C6A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Formula matematică poate fi exprimată astfel:</w:t>
                      </w:r>
                    </w:p>
                    <w:p w14:paraId="09B27296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1DE2A130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RCR 55 [pasageri-km/an] = </w:t>
                      </w:r>
                      <w:r w:rsidRPr="003A1B54">
                        <w:rPr>
                          <w:rFonts w:ascii="Cambria" w:hAnsi="Cambria" w:cs="Cambria"/>
                          <w:color w:val="27344C"/>
                          <w:sz w:val="22"/>
                          <w:szCs w:val="22"/>
                        </w:rPr>
                        <w:t>Σ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 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perscript"/>
                        </w:rPr>
                        <w:t>n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j=1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[MZA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] * [Lungime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] * [Grad ocupare] * 365 </w:t>
                      </w:r>
                    </w:p>
                    <w:p w14:paraId="1A4E66DC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4CCCD725" w14:textId="77777777" w:rsidR="000B6C13" w:rsidRPr="003A1B54" w:rsidRDefault="000B6C13" w:rsidP="000B6C13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Unde</w:t>
                      </w:r>
                    </w:p>
                    <w:p w14:paraId="69667C62" w14:textId="77777777" w:rsidR="000B6C13" w:rsidRPr="003A1B54" w:rsidRDefault="000B6C13" w:rsidP="000B6C13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j: numărul tronsonului curent</w:t>
                      </w:r>
                    </w:p>
                    <w:p w14:paraId="1BBEA28E" w14:textId="77777777" w:rsidR="000B6C13" w:rsidRPr="003A1B54" w:rsidRDefault="000B6C13" w:rsidP="000B6C13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n: numărul total al tronsoanelor de drum definite în proiect </w:t>
                      </w:r>
                    </w:p>
                    <w:p w14:paraId="7B6EEB16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0"/>
                          <w:szCs w:val="20"/>
                        </w:rPr>
                      </w:pPr>
                    </w:p>
                    <w:p w14:paraId="693DB276" w14:textId="77777777" w:rsidR="000B6C13" w:rsidRPr="003A1B54" w:rsidRDefault="000B6C13" w:rsidP="000B6C13">
                      <w:pPr>
                        <w:rPr>
                          <w:rFonts w:ascii="Montserrat" w:hAnsi="Montserrat"/>
                          <w:color w:val="27344C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B4AEE64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54A8232E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515A8609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4D669893" w14:textId="77777777" w:rsidR="000B6C13" w:rsidRPr="00847A7B" w:rsidRDefault="000B6C13" w:rsidP="000B6C13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1C37B66E" w14:textId="3CCC62EB" w:rsidR="00DA42B2" w:rsidRPr="00847A7B" w:rsidRDefault="00DA42B2">
      <w:pPr>
        <w:rPr>
          <w:rFonts w:ascii="Montserrat" w:hAnsi="Montserrat"/>
          <w:color w:val="27344C"/>
          <w:sz w:val="22"/>
          <w:szCs w:val="22"/>
        </w:rPr>
      </w:pPr>
    </w:p>
    <w:p w14:paraId="07FB9795" w14:textId="59F2EA2C" w:rsidR="000B6C13" w:rsidRPr="00847A7B" w:rsidRDefault="000B6C13">
      <w:pPr>
        <w:rPr>
          <w:rFonts w:ascii="Montserrat" w:hAnsi="Montserrat"/>
          <w:color w:val="27344C"/>
          <w:sz w:val="22"/>
          <w:szCs w:val="22"/>
        </w:rPr>
      </w:pPr>
    </w:p>
    <w:p w14:paraId="7253F80C" w14:textId="1A5FE8FC" w:rsidR="000B6C13" w:rsidRPr="00847A7B" w:rsidRDefault="000B6C13">
      <w:pPr>
        <w:rPr>
          <w:rFonts w:ascii="Montserrat" w:hAnsi="Montserrat"/>
          <w:color w:val="27344C"/>
          <w:sz w:val="22"/>
          <w:szCs w:val="22"/>
        </w:rPr>
      </w:pPr>
    </w:p>
    <w:p w14:paraId="188D793B" w14:textId="77777777" w:rsidR="000B6C13" w:rsidRPr="00847A7B" w:rsidRDefault="000B6C13" w:rsidP="000B6C13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</w:p>
    <w:p w14:paraId="06708250" w14:textId="1FE19453" w:rsidR="000B6C13" w:rsidRPr="00847A7B" w:rsidRDefault="000B6C13" w:rsidP="000B6C13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Exemplu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calcul</w:t>
      </w:r>
      <w:proofErr w:type="spellEnd"/>
      <w:r w:rsidR="004605AF"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="004605AF" w:rsidRPr="00847A7B">
        <w:rPr>
          <w:rFonts w:ascii="Montserrat" w:hAnsi="Montserrat"/>
          <w:color w:val="27344C"/>
          <w:sz w:val="22"/>
          <w:szCs w:val="22"/>
        </w:rPr>
        <w:t xml:space="preserve">– </w:t>
      </w:r>
      <w:proofErr w:type="spellStart"/>
      <w:r w:rsidR="004605AF"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="004605AF" w:rsidRPr="00847A7B">
        <w:rPr>
          <w:rFonts w:ascii="Montserrat" w:hAnsi="Montserrat"/>
          <w:color w:val="27344C"/>
          <w:sz w:val="22"/>
          <w:szCs w:val="22"/>
        </w:rPr>
        <w:t xml:space="preserve"> un drum cu 2 </w:t>
      </w:r>
      <w:proofErr w:type="spellStart"/>
      <w:r w:rsidR="004605AF" w:rsidRPr="00847A7B">
        <w:rPr>
          <w:rFonts w:ascii="Montserrat" w:hAnsi="Montserrat"/>
          <w:color w:val="27344C"/>
          <w:sz w:val="22"/>
          <w:szCs w:val="22"/>
        </w:rPr>
        <w:t>tronsoane</w:t>
      </w:r>
      <w:proofErr w:type="spellEnd"/>
      <w:r w:rsidR="004605AF" w:rsidRPr="00847A7B">
        <w:rPr>
          <w:rFonts w:ascii="Montserrat" w:hAnsi="Montserrat"/>
          <w:color w:val="27344C"/>
          <w:sz w:val="22"/>
          <w:szCs w:val="22"/>
        </w:rPr>
        <w:t>:</w:t>
      </w:r>
    </w:p>
    <w:p w14:paraId="2543DB2E" w14:textId="5684E3AE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373C3C51" w14:textId="77777777" w:rsidR="000B6C13" w:rsidRPr="00847A7B" w:rsidRDefault="000B6C13" w:rsidP="000B6C13">
      <w:pPr>
        <w:pStyle w:val="Default"/>
        <w:ind w:left="567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1: MZA = 6.000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/zi, L = 22 km</w:t>
      </w:r>
    </w:p>
    <w:p w14:paraId="1CE2C9A4" w14:textId="77777777" w:rsidR="000B6C13" w:rsidRPr="00847A7B" w:rsidRDefault="000B6C13" w:rsidP="0050710E">
      <w:pPr>
        <w:pStyle w:val="Default"/>
        <w:ind w:left="567"/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2: MZA = 12.000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/zi, L = 11 km</w:t>
      </w:r>
    </w:p>
    <w:p w14:paraId="435E66BA" w14:textId="5D95CD42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Anul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r w:rsidR="00290088" w:rsidRPr="00847A7B">
        <w:rPr>
          <w:rFonts w:ascii="Montserrat" w:hAnsi="Montserrat"/>
          <w:color w:val="27344C"/>
          <w:sz w:val="22"/>
          <w:szCs w:val="22"/>
        </w:rPr>
        <w:t>2022</w:t>
      </w:r>
      <w:r w:rsidR="000C5C5A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r w:rsidR="00AB00DD" w:rsidRPr="00847A7B">
        <w:rPr>
          <w:rFonts w:ascii="Montserrat" w:hAnsi="Montserrat"/>
          <w:color w:val="27344C"/>
          <w:sz w:val="22"/>
          <w:szCs w:val="22"/>
        </w:rPr>
        <w:t>(</w:t>
      </w:r>
      <w:r w:rsidR="000C5C5A" w:rsidRPr="00847A7B">
        <w:rPr>
          <w:rFonts w:ascii="Montserrat" w:hAnsi="Montserrat"/>
          <w:color w:val="27344C"/>
          <w:sz w:val="22"/>
          <w:szCs w:val="22"/>
          <w:lang w:val="ro-RO"/>
        </w:rPr>
        <w:t>anul dinaintea începerii intervenției</w:t>
      </w:r>
      <w:r w:rsidR="00AB00DD" w:rsidRPr="00847A7B">
        <w:rPr>
          <w:rFonts w:ascii="Montserrat" w:hAnsi="Montserrat"/>
          <w:color w:val="27344C"/>
          <w:sz w:val="22"/>
          <w:szCs w:val="22"/>
          <w:lang w:val="ro-RO"/>
        </w:rPr>
        <w:t>)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– 365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zile</w:t>
      </w:r>
      <w:proofErr w:type="spellEnd"/>
    </w:p>
    <w:p w14:paraId="3761DAF1" w14:textId="4EC1F288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Gradul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ocupare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mediu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estimat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= 2 </w:t>
      </w:r>
      <w:proofErr w:type="spellStart"/>
      <w:r w:rsidR="002D1FB6" w:rsidRPr="00847A7B">
        <w:rPr>
          <w:rFonts w:ascii="Montserrat" w:hAnsi="Montserrat"/>
          <w:color w:val="27344C"/>
          <w:sz w:val="22"/>
          <w:szCs w:val="22"/>
        </w:rPr>
        <w:t>pasageri</w:t>
      </w:r>
      <w:proofErr w:type="spellEnd"/>
      <w:r w:rsidR="002D1FB6" w:rsidRPr="00847A7B">
        <w:rPr>
          <w:rFonts w:ascii="Montserrat" w:hAnsi="Montserrat"/>
          <w:color w:val="27344C"/>
          <w:sz w:val="22"/>
          <w:szCs w:val="22"/>
        </w:rPr>
        <w:t xml:space="preserve"> / </w:t>
      </w:r>
      <w:proofErr w:type="spellStart"/>
      <w:r w:rsidR="002D1FB6" w:rsidRPr="00847A7B">
        <w:rPr>
          <w:rFonts w:ascii="Montserrat" w:hAnsi="Montserrat"/>
          <w:color w:val="27344C"/>
          <w:sz w:val="22"/>
          <w:szCs w:val="22"/>
        </w:rPr>
        <w:t>vehicul</w:t>
      </w:r>
      <w:proofErr w:type="spellEnd"/>
      <w:r w:rsidR="002D1FB6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</w:rPr>
        <w:t>(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valoare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medie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toate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categoriile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autovehicule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)</w:t>
      </w:r>
      <w:r w:rsidR="0050710E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r w:rsidR="00290088" w:rsidRPr="00847A7B">
        <w:rPr>
          <w:rFonts w:ascii="Montserrat" w:hAnsi="Montserrat"/>
          <w:color w:val="27344C"/>
          <w:sz w:val="22"/>
          <w:szCs w:val="22"/>
        </w:rPr>
        <w:t xml:space="preserve"> </w:t>
      </w:r>
    </w:p>
    <w:p w14:paraId="4019300F" w14:textId="77777777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</w:p>
    <w:p w14:paraId="2155877E" w14:textId="77777777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RCR55 = MZA *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Lungime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*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GradOcupare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* 365 (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fiecare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)</w:t>
      </w:r>
    </w:p>
    <w:p w14:paraId="75CD70FE" w14:textId="64BBE540" w:rsidR="00870E61" w:rsidRPr="00383451" w:rsidRDefault="000B6C13" w:rsidP="00383451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RCR55 = (6.000 * 22 * 2 * 365) + (12.000 * 11 * 2 * 365) = 192.720.000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pasageri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-km/an</w:t>
      </w:r>
    </w:p>
    <w:p w14:paraId="0AF83C77" w14:textId="70345275" w:rsidR="00E9245F" w:rsidRPr="00847A7B" w:rsidRDefault="00E9245F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224C394F" w14:textId="77777777" w:rsidR="00E9245F" w:rsidRPr="00847A7B" w:rsidRDefault="00E9245F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44B27AD0" w14:textId="613F4744" w:rsidR="00573106" w:rsidRPr="00847A7B" w:rsidRDefault="00573106" w:rsidP="00E9245F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Modalitatea de calcul poate fi adaptată în funcție de datele pe care le deține solicitantul </w:t>
      </w:r>
      <w:r w:rsidR="003707E8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de finanțare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/ proiectantul / elaboratorul studiului de trafic</w:t>
      </w:r>
      <w:r w:rsidR="00115FBD" w:rsidRPr="00847A7B">
        <w:rPr>
          <w:rFonts w:ascii="Montserrat" w:hAnsi="Montserrat"/>
          <w:color w:val="27344C"/>
          <w:sz w:val="22"/>
          <w:szCs w:val="22"/>
          <w:lang w:val="ro-RO"/>
        </w:rPr>
        <w:t>/ de circulație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4C02EEE4" w14:textId="6857C3E1" w:rsidR="00870E61" w:rsidRPr="00847A7B" w:rsidRDefault="00870E61" w:rsidP="00F17B47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În mod alternativ, în situația în care </w:t>
      </w:r>
      <w:r w:rsidR="00F17B47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sunt disponibile date privind gradul de ocupare a vehiculelor </w:t>
      </w:r>
      <w:r w:rsidR="00F17B47" w:rsidRPr="00847A7B">
        <w:rPr>
          <w:rFonts w:ascii="Montserrat" w:hAnsi="Montserrat" w:cs="Arial"/>
          <w:color w:val="27344C"/>
          <w:sz w:val="22"/>
          <w:szCs w:val="22"/>
        </w:rPr>
        <w:t xml:space="preserve">defalcat </w:t>
      </w:r>
      <w:r w:rsidR="00F17B47" w:rsidRPr="00847A7B">
        <w:rPr>
          <w:rFonts w:ascii="Montserrat" w:hAnsi="Montserrat" w:cs="Arial"/>
          <w:color w:val="27344C"/>
          <w:sz w:val="22"/>
          <w:szCs w:val="22"/>
          <w:lang w:val="ro-RO"/>
        </w:rPr>
        <w:t>pe tipuri</w:t>
      </w:r>
      <w:r w:rsidR="00F17B47" w:rsidRPr="00847A7B">
        <w:rPr>
          <w:rFonts w:ascii="Montserrat" w:hAnsi="Montserrat" w:cs="Arial"/>
          <w:color w:val="27344C"/>
          <w:sz w:val="22"/>
          <w:szCs w:val="22"/>
        </w:rPr>
        <w:t xml:space="preserve"> de vehicul</w:t>
      </w:r>
      <w:r w:rsidR="00F17B47" w:rsidRPr="00847A7B">
        <w:rPr>
          <w:rFonts w:ascii="Montserrat" w:hAnsi="Montserrat" w:cs="Arial"/>
          <w:color w:val="27344C"/>
          <w:sz w:val="22"/>
          <w:szCs w:val="22"/>
          <w:lang w:val="ro-RO"/>
        </w:rPr>
        <w:t>, se va determina întâi numărul de pasageri pentru fiecare tronson, iar apoi numărul anual de utilizatori pentru fiecare tronson.</w:t>
      </w:r>
    </w:p>
    <w:p w14:paraId="0A028102" w14:textId="1D1BDD48" w:rsidR="00F17B47" w:rsidRPr="00847A7B" w:rsidRDefault="00F17B47" w:rsidP="00F17B47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3F170898" w14:textId="77777777" w:rsidR="00F17B47" w:rsidRPr="00847A7B" w:rsidRDefault="00F17B47" w:rsidP="00F17B47">
      <w:pPr>
        <w:pStyle w:val="Default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Formula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matematică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poate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fi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exprimată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astfel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:</w:t>
      </w:r>
    </w:p>
    <w:p w14:paraId="25772722" w14:textId="4E945FE3" w:rsidR="000B021E" w:rsidRPr="00847A7B" w:rsidRDefault="000B021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C18B18" wp14:editId="1D275ACA">
                <wp:simplePos x="0" y="0"/>
                <wp:positionH relativeFrom="column">
                  <wp:posOffset>0</wp:posOffset>
                </wp:positionH>
                <wp:positionV relativeFrom="paragraph">
                  <wp:posOffset>172803</wp:posOffset>
                </wp:positionV>
                <wp:extent cx="5765800" cy="1963972"/>
                <wp:effectExtent l="0" t="0" r="12700" b="177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5800" cy="1963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E581AB" w14:textId="77777777" w:rsidR="000B021E" w:rsidRPr="003A1B54" w:rsidRDefault="000B021E" w:rsidP="000B021E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RCR 55 [pasageri-km/an] = </w:t>
                            </w:r>
                            <w:r w:rsidRPr="003A1B54">
                              <w:rPr>
                                <w:rFonts w:ascii="Cambria" w:hAnsi="Cambria" w:cs="Cambria"/>
                                <w:color w:val="27344C"/>
                                <w:sz w:val="22"/>
                                <w:szCs w:val="22"/>
                              </w:rPr>
                              <w:t>Σ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perscript"/>
                              </w:rPr>
                              <w:t>n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j=1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[pasageri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] * [Lungime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] * 365 </w:t>
                            </w:r>
                          </w:p>
                          <w:p w14:paraId="35AC5191" w14:textId="77777777" w:rsidR="000B021E" w:rsidRPr="003A1B54" w:rsidRDefault="000B021E" w:rsidP="000B021E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2EC1F65A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Unde</w:t>
                            </w:r>
                          </w:p>
                          <w:p w14:paraId="6214A9E5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j: numărul tronsonului curent</w:t>
                            </w:r>
                          </w:p>
                          <w:p w14:paraId="4DC68FCE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n: numărul total al tronsoanelor de drum definite în proiect </w:t>
                            </w:r>
                          </w:p>
                          <w:p w14:paraId="5587B4F7" w14:textId="77777777" w:rsidR="000B021E" w:rsidRPr="003A1B54" w:rsidRDefault="000B021E" w:rsidP="000B021E">
                            <w:pPr>
                              <w:jc w:val="both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</w:pPr>
                          </w:p>
                          <w:p w14:paraId="52364D7B" w14:textId="691F95B1" w:rsidR="000B021E" w:rsidRPr="003A1B54" w:rsidRDefault="000B021E" w:rsidP="000B021E">
                            <w:pPr>
                              <w:jc w:val="both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  <w:t>[pasageri] =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B54">
                              <w:rPr>
                                <w:rFonts w:ascii="Cambria" w:hAnsi="Cambria" w:cs="Cambria"/>
                                <w:color w:val="27344C"/>
                                <w:sz w:val="22"/>
                                <w:szCs w:val="22"/>
                              </w:rPr>
                              <w:t>Σ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perscript"/>
                              </w:rPr>
                              <w:t>n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>k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=1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 xml:space="preserve"> 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[</w:t>
                            </w:r>
                            <w:r w:rsidR="00291033"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  <w:t>MZA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>k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] * [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  <w:t>GradOcupare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>k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08475B27" w14:textId="77777777" w:rsidR="000B021E" w:rsidRPr="003A1B54" w:rsidRDefault="000B021E" w:rsidP="000B021E">
                            <w:pPr>
                              <w:jc w:val="both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34809720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Unde</w:t>
                            </w:r>
                          </w:p>
                          <w:p w14:paraId="443263B1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k: numărul tipului de autovehicule curent</w:t>
                            </w:r>
                          </w:p>
                          <w:p w14:paraId="21BB0916" w14:textId="7C84C965" w:rsidR="000B021E" w:rsidRPr="003A1B54" w:rsidRDefault="000B021E" w:rsidP="00E9245F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n: numărul total al tipurilor de autovehicule luate în calcul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18B18" id="Text Box 2" o:spid="_x0000_s1027" type="#_x0000_t202" style="position:absolute;left:0;text-align:left;margin-left:0;margin-top:13.6pt;width:454pt;height:154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" fillcolor="white [3201]" strokeweight=".5pt">
                <v:textbox>
                  <w:txbxContent>
                    <w:p w14:paraId="2EE581AB" w14:textId="77777777" w:rsidR="000B021E" w:rsidRPr="003A1B54" w:rsidRDefault="000B021E" w:rsidP="000B021E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RCR 55 [pasageri-km/an] = </w:t>
                      </w:r>
                      <w:r w:rsidRPr="003A1B54">
                        <w:rPr>
                          <w:rFonts w:ascii="Cambria" w:hAnsi="Cambria" w:cs="Cambria"/>
                          <w:color w:val="27344C"/>
                          <w:sz w:val="22"/>
                          <w:szCs w:val="22"/>
                        </w:rPr>
                        <w:t>Σ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 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perscript"/>
                        </w:rPr>
                        <w:t>n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j=1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[pasageri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] * [Lungime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] * 365 </w:t>
                      </w:r>
                    </w:p>
                    <w:p w14:paraId="35AC5191" w14:textId="77777777" w:rsidR="000B021E" w:rsidRPr="003A1B54" w:rsidRDefault="000B021E" w:rsidP="000B021E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2EC1F65A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Unde</w:t>
                      </w:r>
                    </w:p>
                    <w:p w14:paraId="6214A9E5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j: numărul tronsonului curent</w:t>
                      </w:r>
                    </w:p>
                    <w:p w14:paraId="4DC68FCE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n: numărul total al tronsoanelor de drum definite în proiect </w:t>
                      </w:r>
                    </w:p>
                    <w:p w14:paraId="5587B4F7" w14:textId="77777777" w:rsidR="000B021E" w:rsidRPr="003A1B54" w:rsidRDefault="000B021E" w:rsidP="000B021E">
                      <w:pPr>
                        <w:jc w:val="both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</w:pPr>
                    </w:p>
                    <w:p w14:paraId="52364D7B" w14:textId="691F95B1" w:rsidR="000B021E" w:rsidRPr="003A1B54" w:rsidRDefault="000B021E" w:rsidP="000B021E">
                      <w:pPr>
                        <w:jc w:val="both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  <w:t>[pasageri] =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</w:t>
                      </w:r>
                      <w:r w:rsidRPr="003A1B54">
                        <w:rPr>
                          <w:rFonts w:ascii="Cambria" w:hAnsi="Cambria" w:cs="Cambria"/>
                          <w:color w:val="27344C"/>
                          <w:sz w:val="22"/>
                          <w:szCs w:val="22"/>
                        </w:rPr>
                        <w:t>Σ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 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perscript"/>
                        </w:rPr>
                        <w:t>n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>k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=1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 xml:space="preserve"> 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[</w:t>
                      </w:r>
                      <w:r w:rsidR="00291033"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  <w:t>MZA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>k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] * [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  <w:t>GradOcupare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>k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]</w:t>
                      </w:r>
                    </w:p>
                    <w:p w14:paraId="08475B27" w14:textId="77777777" w:rsidR="000B021E" w:rsidRPr="003A1B54" w:rsidRDefault="000B021E" w:rsidP="000B021E">
                      <w:pPr>
                        <w:jc w:val="both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34809720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Unde</w:t>
                      </w:r>
                    </w:p>
                    <w:p w14:paraId="443263B1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k: numărul tipului de autovehicule curent</w:t>
                      </w:r>
                    </w:p>
                    <w:p w14:paraId="21BB0916" w14:textId="7C84C965" w:rsidR="000B021E" w:rsidRPr="003A1B54" w:rsidRDefault="000B021E" w:rsidP="00E9245F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n: numărul total al tipurilor de autovehicule luate în calcul</w:t>
                      </w:r>
                    </w:p>
                  </w:txbxContent>
                </v:textbox>
              </v:shape>
            </w:pict>
          </mc:Fallback>
        </mc:AlternateContent>
      </w:r>
    </w:p>
    <w:p w14:paraId="3C792E47" w14:textId="22C5CCB7" w:rsidR="000B021E" w:rsidRPr="00847A7B" w:rsidRDefault="000B021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94B58E2" w14:textId="7A9D85C1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8212B09" w14:textId="7B7CBDBA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7B877104" w14:textId="1607AEC0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FC7BED0" w14:textId="6CEFFAD7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4D76FCAC" w14:textId="68C821FB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60CC8FAB" w14:textId="22B08C22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69FCB53D" w14:textId="1EC1CA8A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B83E0C2" w14:textId="5D523709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61635D4" w14:textId="0D1BCC87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7E820798" w14:textId="5D6A4708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1A002C8" w14:textId="73365CFA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40DA3359" w14:textId="34C9D8F6" w:rsidR="004E24FE" w:rsidRPr="00847A7B" w:rsidRDefault="004E24FE" w:rsidP="00E9245F">
      <w:pPr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Exemplu de calcul </w:t>
      </w:r>
      <w:r w:rsidRPr="00847A7B">
        <w:rPr>
          <w:rFonts w:ascii="Montserrat" w:hAnsi="Montserrat"/>
          <w:color w:val="27344C"/>
          <w:sz w:val="22"/>
          <w:szCs w:val="22"/>
        </w:rPr>
        <w:t>– pentru un tronson</w:t>
      </w:r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 “</w:t>
      </w:r>
      <w:r w:rsidR="00291033" w:rsidRPr="00847A7B">
        <w:rPr>
          <w:rFonts w:ascii="Montserrat" w:hAnsi="Montserrat"/>
          <w:color w:val="27344C"/>
          <w:sz w:val="22"/>
          <w:szCs w:val="22"/>
        </w:rPr>
        <w:t>j</w:t>
      </w:r>
      <w:r w:rsidR="0092494B" w:rsidRPr="00847A7B">
        <w:rPr>
          <w:rFonts w:ascii="Montserrat" w:hAnsi="Montserrat"/>
          <w:color w:val="27344C"/>
          <w:sz w:val="22"/>
          <w:szCs w:val="22"/>
        </w:rPr>
        <w:t>”</w:t>
      </w:r>
      <w:r w:rsidRPr="00847A7B">
        <w:rPr>
          <w:rFonts w:ascii="Montserrat" w:hAnsi="Montserrat"/>
          <w:color w:val="27344C"/>
          <w:sz w:val="22"/>
          <w:szCs w:val="22"/>
        </w:rPr>
        <w:t>:</w:t>
      </w:r>
    </w:p>
    <w:p w14:paraId="7F9AB909" w14:textId="6DB980AF" w:rsidR="00F135FA" w:rsidRPr="00847A7B" w:rsidRDefault="00F135FA" w:rsidP="004E24FE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27D6D45F" w14:textId="0DAFBAF5" w:rsidR="008F407E" w:rsidRPr="00847A7B" w:rsidRDefault="00F135FA" w:rsidP="00B27694">
      <w:pPr>
        <w:pStyle w:val="Default"/>
        <w:ind w:left="142"/>
        <w:jc w:val="both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Tronson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10 km cu MZA = 641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/zi din </w:t>
      </w:r>
      <w:r w:rsidR="0030576B" w:rsidRPr="00847A7B">
        <w:rPr>
          <w:rFonts w:ascii="Montserrat" w:hAnsi="Montserrat"/>
          <w:color w:val="27344C"/>
          <w:sz w:val="22"/>
          <w:szCs w:val="22"/>
        </w:rPr>
        <w:t xml:space="preserve">care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următoarele</w:t>
      </w:r>
      <w:proofErr w:type="spellEnd"/>
      <w:r w:rsidR="00EF7FB8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EF7FB8" w:rsidRPr="00847A7B">
        <w:rPr>
          <w:rFonts w:ascii="Montserrat" w:hAnsi="Montserrat"/>
          <w:color w:val="27344C"/>
          <w:sz w:val="22"/>
          <w:szCs w:val="22"/>
        </w:rPr>
        <w:t>tipuri</w:t>
      </w:r>
      <w:proofErr w:type="spellEnd"/>
      <w:r w:rsidR="00EF7FB8" w:rsidRPr="00847A7B">
        <w:rPr>
          <w:rFonts w:ascii="Montserrat" w:hAnsi="Montserrat"/>
          <w:color w:val="27344C"/>
          <w:sz w:val="22"/>
          <w:szCs w:val="22"/>
        </w:rPr>
        <w:t xml:space="preserve"> de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: </w:t>
      </w:r>
    </w:p>
    <w:p w14:paraId="1FCB9E65" w14:textId="77777777" w:rsidR="008F407E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469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autoturisme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, </w:t>
      </w:r>
    </w:p>
    <w:p w14:paraId="450B51AD" w14:textId="77777777" w:rsidR="008F407E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19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microbuze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, </w:t>
      </w:r>
    </w:p>
    <w:p w14:paraId="02341154" w14:textId="77777777" w:rsidR="008F407E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142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transport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marfă</w:t>
      </w:r>
      <w:proofErr w:type="spellEnd"/>
      <w:r w:rsidR="008F407E" w:rsidRPr="00847A7B">
        <w:rPr>
          <w:rFonts w:ascii="Montserrat" w:hAnsi="Montserrat"/>
          <w:color w:val="27344C"/>
          <w:sz w:val="22"/>
          <w:szCs w:val="22"/>
        </w:rPr>
        <w:t>,</w:t>
      </w:r>
    </w:p>
    <w:p w14:paraId="008AA181" w14:textId="14B142B4" w:rsidR="00F135FA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11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autobuze</w:t>
      </w:r>
      <w:proofErr w:type="spellEnd"/>
      <w:r w:rsidR="0030576B" w:rsidRPr="00847A7B">
        <w:rPr>
          <w:rFonts w:ascii="Montserrat" w:hAnsi="Montserrat"/>
          <w:color w:val="27344C"/>
          <w:sz w:val="22"/>
          <w:szCs w:val="22"/>
        </w:rPr>
        <w:t>.</w:t>
      </w:r>
    </w:p>
    <w:p w14:paraId="788EDC92" w14:textId="1BB0B62A" w:rsidR="004E24FE" w:rsidRPr="00847A7B" w:rsidRDefault="004E24FE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</w:p>
    <w:p w14:paraId="65493D1A" w14:textId="1397CD87" w:rsidR="004E24FE" w:rsidRPr="00847A7B" w:rsidRDefault="00F135FA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  <w:proofErr w:type="spellStart"/>
      <w:r w:rsidRPr="00847A7B">
        <w:rPr>
          <w:rFonts w:ascii="Montserrat" w:hAnsi="Montserrat"/>
          <w:b/>
          <w:bCs/>
          <w:color w:val="27344C"/>
          <w:sz w:val="22"/>
          <w:szCs w:val="22"/>
        </w:rPr>
        <w:t>Varianta</w:t>
      </w:r>
      <w:proofErr w:type="spellEnd"/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A – 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se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cunoaște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gradul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mediu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ocupare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al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vehiculelor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92494B" w:rsidRPr="00847A7B">
        <w:rPr>
          <w:rFonts w:ascii="Montserrat" w:hAnsi="Montserrat"/>
          <w:color w:val="27344C"/>
          <w:sz w:val="22"/>
          <w:szCs w:val="22"/>
        </w:rPr>
        <w:t>toate</w:t>
      </w:r>
      <w:proofErr w:type="spellEnd"/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92494B" w:rsidRPr="00847A7B">
        <w:rPr>
          <w:rFonts w:ascii="Montserrat" w:hAnsi="Montserrat"/>
          <w:color w:val="27344C"/>
          <w:sz w:val="22"/>
          <w:szCs w:val="22"/>
        </w:rPr>
        <w:t>tipurile</w:t>
      </w:r>
      <w:proofErr w:type="spellEnd"/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="0092494B" w:rsidRPr="00847A7B">
        <w:rPr>
          <w:rFonts w:ascii="Montserrat" w:hAnsi="Montserrat"/>
          <w:color w:val="27344C"/>
          <w:sz w:val="22"/>
          <w:szCs w:val="22"/>
        </w:rPr>
        <w:t>vehicule</w:t>
      </w:r>
      <w:proofErr w:type="spellEnd"/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: 1,849 </w:t>
      </w:r>
      <w:proofErr w:type="spellStart"/>
      <w:r w:rsidR="0092494B" w:rsidRPr="00847A7B">
        <w:rPr>
          <w:rFonts w:ascii="Montserrat" w:hAnsi="Montserrat"/>
          <w:color w:val="27344C"/>
          <w:sz w:val="22"/>
          <w:szCs w:val="22"/>
        </w:rPr>
        <w:t>pasageri</w:t>
      </w:r>
      <w:proofErr w:type="spellEnd"/>
      <w:r w:rsidR="0092494B" w:rsidRPr="00847A7B">
        <w:rPr>
          <w:rFonts w:ascii="Montserrat" w:hAnsi="Montserrat"/>
          <w:color w:val="27344C"/>
          <w:sz w:val="22"/>
          <w:szCs w:val="22"/>
        </w:rPr>
        <w:t>/</w:t>
      </w:r>
      <w:proofErr w:type="spellStart"/>
      <w:r w:rsidR="0092494B" w:rsidRPr="00847A7B">
        <w:rPr>
          <w:rFonts w:ascii="Montserrat" w:hAnsi="Montserrat"/>
          <w:color w:val="27344C"/>
          <w:sz w:val="22"/>
          <w:szCs w:val="22"/>
        </w:rPr>
        <w:t>vehicul</w:t>
      </w:r>
      <w:proofErr w:type="spellEnd"/>
    </w:p>
    <w:p w14:paraId="41B46785" w14:textId="40F42AFD" w:rsidR="0092494B" w:rsidRPr="00847A7B" w:rsidRDefault="0092494B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</w:p>
    <w:p w14:paraId="7222054C" w14:textId="738C6A43" w:rsidR="0092494B" w:rsidRPr="00847A7B" w:rsidRDefault="0092494B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>RCR55</w:t>
      </w:r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650A2F" w:rsidRPr="00847A7B">
        <w:rPr>
          <w:rFonts w:ascii="Montserrat" w:hAnsi="Montserrat"/>
          <w:color w:val="27344C"/>
          <w:sz w:val="22"/>
          <w:szCs w:val="22"/>
        </w:rPr>
        <w:t>aferent</w:t>
      </w:r>
      <w:proofErr w:type="spellEnd"/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="00650A2F" w:rsidRPr="00847A7B">
        <w:rPr>
          <w:rFonts w:ascii="Montserrat" w:hAnsi="Montserrat"/>
          <w:color w:val="27344C"/>
          <w:sz w:val="22"/>
          <w:szCs w:val="22"/>
        </w:rPr>
        <w:t>tronsonului</w:t>
      </w:r>
      <w:proofErr w:type="spellEnd"/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“</w:t>
      </w:r>
      <w:r w:rsidR="00291033" w:rsidRPr="00847A7B">
        <w:rPr>
          <w:rFonts w:ascii="Montserrat" w:hAnsi="Montserrat"/>
          <w:color w:val="27344C"/>
          <w:sz w:val="22"/>
          <w:szCs w:val="22"/>
        </w:rPr>
        <w:t>j</w:t>
      </w:r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” </w:t>
      </w:r>
      <w:r w:rsidR="00650A2F" w:rsidRPr="00847A7B">
        <w:rPr>
          <w:rFonts w:ascii="Montserrat" w:hAnsi="Montserrat"/>
          <w:color w:val="27344C"/>
          <w:sz w:val="22"/>
          <w:szCs w:val="22"/>
        </w:rPr>
        <w:tab/>
        <w:t xml:space="preserve">= </w:t>
      </w:r>
      <w:proofErr w:type="spellStart"/>
      <w:r w:rsidR="00650A2F" w:rsidRPr="00847A7B">
        <w:rPr>
          <w:rFonts w:ascii="Montserrat" w:hAnsi="Montserrat"/>
          <w:color w:val="27344C"/>
          <w:sz w:val="22"/>
          <w:szCs w:val="22"/>
        </w:rPr>
        <w:t>MZA</w:t>
      </w:r>
      <w:r w:rsidR="00291033"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proofErr w:type="spellEnd"/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* </w:t>
      </w:r>
      <w:proofErr w:type="spellStart"/>
      <w:r w:rsidR="00650A2F" w:rsidRPr="00847A7B">
        <w:rPr>
          <w:rFonts w:ascii="Montserrat" w:hAnsi="Montserrat"/>
          <w:color w:val="27344C"/>
          <w:sz w:val="22"/>
          <w:szCs w:val="22"/>
        </w:rPr>
        <w:t>Lungime</w:t>
      </w:r>
      <w:r w:rsidR="00291033"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proofErr w:type="spellEnd"/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* </w:t>
      </w:r>
      <w:proofErr w:type="spellStart"/>
      <w:r w:rsidR="00650A2F" w:rsidRPr="00847A7B">
        <w:rPr>
          <w:rFonts w:ascii="Montserrat" w:hAnsi="Montserrat"/>
          <w:color w:val="27344C"/>
          <w:sz w:val="22"/>
          <w:szCs w:val="22"/>
        </w:rPr>
        <w:t>GradOcupare</w:t>
      </w:r>
      <w:proofErr w:type="spellEnd"/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* 365</w:t>
      </w:r>
    </w:p>
    <w:p w14:paraId="72CB729F" w14:textId="322CF8C2" w:rsidR="00650A2F" w:rsidRPr="00847A7B" w:rsidRDefault="00650A2F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  <w:t xml:space="preserve">= 641 * 10 * 1,849 * 365 = 4.326.013 </w:t>
      </w:r>
      <w:proofErr w:type="spellStart"/>
      <w:r w:rsidRPr="00847A7B">
        <w:rPr>
          <w:rFonts w:ascii="Montserrat" w:hAnsi="Montserrat"/>
          <w:color w:val="27344C"/>
          <w:sz w:val="22"/>
          <w:szCs w:val="22"/>
        </w:rPr>
        <w:t>pasageri</w:t>
      </w:r>
      <w:proofErr w:type="spellEnd"/>
      <w:r w:rsidRPr="00847A7B">
        <w:rPr>
          <w:rFonts w:ascii="Montserrat" w:hAnsi="Montserrat"/>
          <w:color w:val="27344C"/>
          <w:sz w:val="22"/>
          <w:szCs w:val="22"/>
        </w:rPr>
        <w:t>-km/an</w:t>
      </w:r>
    </w:p>
    <w:p w14:paraId="217830F3" w14:textId="1AFA90C1" w:rsidR="004E24FE" w:rsidRPr="00847A7B" w:rsidRDefault="004E24FE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0FEE101" w14:textId="7AE74816" w:rsidR="00573106" w:rsidRPr="00847A7B" w:rsidRDefault="00573106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Varianta </w:t>
      </w: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B</w:t>
      </w: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– </w:t>
      </w:r>
      <w:r w:rsidRPr="00847A7B">
        <w:rPr>
          <w:rFonts w:ascii="Montserrat" w:hAnsi="Montserrat"/>
          <w:color w:val="27344C"/>
          <w:sz w:val="22"/>
          <w:szCs w:val="22"/>
        </w:rPr>
        <w:t>se cunoaște gradul mediu de ocupare al vehiculelor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: </w:t>
      </w:r>
    </w:p>
    <w:p w14:paraId="198FF19D" w14:textId="7A913969" w:rsidR="004E24FE" w:rsidRPr="00847A7B" w:rsidRDefault="00573106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Autoturisme: 1,6 pasageri/vehicul</w:t>
      </w:r>
    </w:p>
    <w:p w14:paraId="329F6F04" w14:textId="3CA75017" w:rsidR="00573106" w:rsidRPr="00847A7B" w:rsidRDefault="00573106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Microbuze: 3,8 pasageri/vehicul</w:t>
      </w:r>
    </w:p>
    <w:p w14:paraId="5473B50C" w14:textId="001413DA" w:rsidR="00573106" w:rsidRPr="00847A7B" w:rsidRDefault="003E68FB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Vehicule transport marfă: 1 pasager/vehicul</w:t>
      </w:r>
    </w:p>
    <w:p w14:paraId="1D4A3D95" w14:textId="09F25A99" w:rsidR="003E68FB" w:rsidRPr="00847A7B" w:rsidRDefault="003E68FB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Autobuze: 20 pasageri/vehicul</w:t>
      </w:r>
    </w:p>
    <w:p w14:paraId="01D0507C" w14:textId="2FAC5706" w:rsidR="004E24FE" w:rsidRPr="00847A7B" w:rsidRDefault="004E24FE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77DA01B" w14:textId="10399991" w:rsidR="00291033" w:rsidRPr="00847A7B" w:rsidRDefault="0029103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Se determină numărul de pasageri pe tronsonul „</w:t>
      </w:r>
      <w:r w:rsidR="00B27694" w:rsidRPr="00847A7B">
        <w:rPr>
          <w:rFonts w:ascii="Montserrat" w:hAnsi="Montserrat"/>
          <w:color w:val="27344C"/>
          <w:sz w:val="22"/>
          <w:szCs w:val="22"/>
          <w:lang w:val="ro-RO"/>
        </w:rPr>
        <w:t>j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”:</w:t>
      </w:r>
    </w:p>
    <w:p w14:paraId="75898387" w14:textId="3787BCE4" w:rsidR="00291033" w:rsidRPr="00847A7B" w:rsidRDefault="00291033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tbl>
      <w:tblPr>
        <w:tblStyle w:val="TableGrid"/>
        <w:tblW w:w="0" w:type="auto"/>
        <w:tblInd w:w="466" w:type="dxa"/>
        <w:tblLook w:val="04A0" w:firstRow="1" w:lastRow="0" w:firstColumn="1" w:lastColumn="0" w:noHBand="0" w:noVBand="1"/>
      </w:tblPr>
      <w:tblGrid>
        <w:gridCol w:w="2972"/>
        <w:gridCol w:w="1134"/>
        <w:gridCol w:w="2126"/>
        <w:gridCol w:w="1843"/>
      </w:tblGrid>
      <w:tr w:rsidR="00847A7B" w:rsidRPr="00847A7B" w14:paraId="17B65F69" w14:textId="77777777" w:rsidTr="00A3115B">
        <w:tc>
          <w:tcPr>
            <w:tcW w:w="2972" w:type="dxa"/>
          </w:tcPr>
          <w:p w14:paraId="77AF9C75" w14:textId="5271097C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Tip vehicul „k”</w:t>
            </w:r>
          </w:p>
        </w:tc>
        <w:tc>
          <w:tcPr>
            <w:tcW w:w="1134" w:type="dxa"/>
          </w:tcPr>
          <w:p w14:paraId="27121F6E" w14:textId="5585CDCF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</w:pPr>
            <w:proofErr w:type="spellStart"/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MZA</w:t>
            </w:r>
            <w:r w:rsidRPr="00847A7B"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  <w:t>k</w:t>
            </w:r>
            <w:proofErr w:type="spellEnd"/>
          </w:p>
        </w:tc>
        <w:tc>
          <w:tcPr>
            <w:tcW w:w="2126" w:type="dxa"/>
          </w:tcPr>
          <w:p w14:paraId="79F9F6E8" w14:textId="567AB2D7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</w:pPr>
            <w:proofErr w:type="spellStart"/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GradOcupare</w:t>
            </w:r>
            <w:r w:rsidRPr="00847A7B"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  <w:t>k</w:t>
            </w:r>
            <w:proofErr w:type="spellEnd"/>
          </w:p>
        </w:tc>
        <w:tc>
          <w:tcPr>
            <w:tcW w:w="1843" w:type="dxa"/>
          </w:tcPr>
          <w:p w14:paraId="06E9DE2D" w14:textId="0F39AC4A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Pasageri</w:t>
            </w:r>
          </w:p>
          <w:p w14:paraId="2954DAA7" w14:textId="77777777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pe tipuri de vehicule</w:t>
            </w:r>
          </w:p>
          <w:p w14:paraId="6B694CB0" w14:textId="11C436FF" w:rsidR="005E7172" w:rsidRPr="00847A7B" w:rsidRDefault="005E7172" w:rsidP="00291033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</w:p>
        </w:tc>
      </w:tr>
      <w:tr w:rsidR="00847A7B" w:rsidRPr="00847A7B" w14:paraId="7828650C" w14:textId="77777777" w:rsidTr="00A3115B">
        <w:tc>
          <w:tcPr>
            <w:tcW w:w="2972" w:type="dxa"/>
          </w:tcPr>
          <w:p w14:paraId="72B33B0D" w14:textId="37C02B54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(1)</w:t>
            </w:r>
          </w:p>
        </w:tc>
        <w:tc>
          <w:tcPr>
            <w:tcW w:w="1134" w:type="dxa"/>
          </w:tcPr>
          <w:p w14:paraId="60ED4A19" w14:textId="7A607FEF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(2)</w:t>
            </w:r>
          </w:p>
        </w:tc>
        <w:tc>
          <w:tcPr>
            <w:tcW w:w="2126" w:type="dxa"/>
          </w:tcPr>
          <w:p w14:paraId="0A407BF9" w14:textId="2BD96233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(3)</w:t>
            </w:r>
          </w:p>
        </w:tc>
        <w:tc>
          <w:tcPr>
            <w:tcW w:w="1843" w:type="dxa"/>
          </w:tcPr>
          <w:p w14:paraId="66E0BF98" w14:textId="2F7E90BB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(4)</w:t>
            </w:r>
            <w:r w:rsidR="00034669"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 xml:space="preserve"> =  (2) * (3)</w:t>
            </w:r>
          </w:p>
        </w:tc>
      </w:tr>
      <w:tr w:rsidR="00847A7B" w:rsidRPr="00847A7B" w14:paraId="2C362EB0" w14:textId="77777777" w:rsidTr="00A3115B">
        <w:tc>
          <w:tcPr>
            <w:tcW w:w="2972" w:type="dxa"/>
          </w:tcPr>
          <w:p w14:paraId="4A7703EE" w14:textId="7162440A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Autoturisme</w:t>
            </w:r>
          </w:p>
        </w:tc>
        <w:tc>
          <w:tcPr>
            <w:tcW w:w="1134" w:type="dxa"/>
          </w:tcPr>
          <w:p w14:paraId="52DE918F" w14:textId="6AC4D1E2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469</w:t>
            </w:r>
          </w:p>
        </w:tc>
        <w:tc>
          <w:tcPr>
            <w:tcW w:w="2126" w:type="dxa"/>
          </w:tcPr>
          <w:p w14:paraId="1EF58F8C" w14:textId="6BBCC467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1,6</w:t>
            </w:r>
          </w:p>
        </w:tc>
        <w:tc>
          <w:tcPr>
            <w:tcW w:w="1843" w:type="dxa"/>
          </w:tcPr>
          <w:p w14:paraId="42FFB598" w14:textId="158831E7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750,4</w:t>
            </w:r>
          </w:p>
        </w:tc>
      </w:tr>
      <w:tr w:rsidR="00847A7B" w:rsidRPr="00847A7B" w14:paraId="272A4B0C" w14:textId="77777777" w:rsidTr="00A3115B">
        <w:tc>
          <w:tcPr>
            <w:tcW w:w="2972" w:type="dxa"/>
          </w:tcPr>
          <w:p w14:paraId="35A9DDB8" w14:textId="64B54B8B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Microbuze</w:t>
            </w:r>
          </w:p>
        </w:tc>
        <w:tc>
          <w:tcPr>
            <w:tcW w:w="1134" w:type="dxa"/>
          </w:tcPr>
          <w:p w14:paraId="50ABB622" w14:textId="7DA1126D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19</w:t>
            </w:r>
          </w:p>
        </w:tc>
        <w:tc>
          <w:tcPr>
            <w:tcW w:w="2126" w:type="dxa"/>
          </w:tcPr>
          <w:p w14:paraId="7FFFE19E" w14:textId="70E988C4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3,8</w:t>
            </w:r>
          </w:p>
        </w:tc>
        <w:tc>
          <w:tcPr>
            <w:tcW w:w="1843" w:type="dxa"/>
          </w:tcPr>
          <w:p w14:paraId="2FC217EF" w14:textId="2E4D019A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72,2</w:t>
            </w:r>
          </w:p>
        </w:tc>
      </w:tr>
      <w:tr w:rsidR="00847A7B" w:rsidRPr="00847A7B" w14:paraId="32BC172B" w14:textId="77777777" w:rsidTr="00A3115B">
        <w:tc>
          <w:tcPr>
            <w:tcW w:w="2972" w:type="dxa"/>
          </w:tcPr>
          <w:p w14:paraId="1C8DC3B5" w14:textId="5F3A0880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Vehicule transport marfă</w:t>
            </w:r>
          </w:p>
        </w:tc>
        <w:tc>
          <w:tcPr>
            <w:tcW w:w="1134" w:type="dxa"/>
          </w:tcPr>
          <w:p w14:paraId="0599C103" w14:textId="06B883F1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142</w:t>
            </w:r>
          </w:p>
        </w:tc>
        <w:tc>
          <w:tcPr>
            <w:tcW w:w="2126" w:type="dxa"/>
          </w:tcPr>
          <w:p w14:paraId="4ACB82F6" w14:textId="06B621EF" w:rsidR="005E7172" w:rsidRPr="00847A7B" w:rsidRDefault="00665BBC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</w:t>
            </w:r>
          </w:p>
        </w:tc>
        <w:tc>
          <w:tcPr>
            <w:tcW w:w="1843" w:type="dxa"/>
          </w:tcPr>
          <w:p w14:paraId="5228A5E9" w14:textId="0C189E0A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142</w:t>
            </w:r>
          </w:p>
        </w:tc>
      </w:tr>
      <w:tr w:rsidR="00847A7B" w:rsidRPr="00847A7B" w14:paraId="0F8BAEBD" w14:textId="77777777" w:rsidTr="00A3115B">
        <w:tc>
          <w:tcPr>
            <w:tcW w:w="2972" w:type="dxa"/>
          </w:tcPr>
          <w:p w14:paraId="74D18963" w14:textId="1B0D113F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Autobuze</w:t>
            </w:r>
          </w:p>
        </w:tc>
        <w:tc>
          <w:tcPr>
            <w:tcW w:w="1134" w:type="dxa"/>
          </w:tcPr>
          <w:p w14:paraId="259080B8" w14:textId="76B36E3B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11</w:t>
            </w:r>
          </w:p>
        </w:tc>
        <w:tc>
          <w:tcPr>
            <w:tcW w:w="2126" w:type="dxa"/>
          </w:tcPr>
          <w:p w14:paraId="23EFDCFA" w14:textId="07FE0C0C" w:rsidR="005E7172" w:rsidRPr="00847A7B" w:rsidRDefault="00665BBC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20</w:t>
            </w:r>
          </w:p>
        </w:tc>
        <w:tc>
          <w:tcPr>
            <w:tcW w:w="1843" w:type="dxa"/>
          </w:tcPr>
          <w:p w14:paraId="5F80F0F4" w14:textId="6F281889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220</w:t>
            </w:r>
          </w:p>
        </w:tc>
      </w:tr>
      <w:tr w:rsidR="00A3115B" w:rsidRPr="00847A7B" w14:paraId="41AA07B5" w14:textId="77777777" w:rsidTr="00A3115B">
        <w:tc>
          <w:tcPr>
            <w:tcW w:w="6232" w:type="dxa"/>
            <w:gridSpan w:val="3"/>
          </w:tcPr>
          <w:p w14:paraId="274CFE68" w14:textId="4FAE56D9" w:rsidR="005E7172" w:rsidRPr="00847A7B" w:rsidRDefault="005E7172" w:rsidP="005E7172">
            <w:pPr>
              <w:jc w:val="right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Total pasageri pe tronsonul „j”</w:t>
            </w:r>
          </w:p>
        </w:tc>
        <w:tc>
          <w:tcPr>
            <w:tcW w:w="1843" w:type="dxa"/>
          </w:tcPr>
          <w:p w14:paraId="3FE3C46B" w14:textId="4E3142E4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1.184,6</w:t>
            </w:r>
          </w:p>
          <w:p w14:paraId="5D0CDE8F" w14:textId="1D0B1BAB" w:rsidR="00914055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rotund 1.185</w:t>
            </w:r>
          </w:p>
        </w:tc>
      </w:tr>
    </w:tbl>
    <w:p w14:paraId="6D665190" w14:textId="495DDC9C" w:rsidR="00291033" w:rsidRPr="00847A7B" w:rsidRDefault="00291033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0E5216B" w14:textId="0E4853B7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RCR55 aferent tronsonului “j” </w:t>
      </w:r>
      <w:r w:rsidRPr="00847A7B">
        <w:rPr>
          <w:rFonts w:ascii="Montserrat" w:hAnsi="Montserrat"/>
          <w:color w:val="27344C"/>
          <w:sz w:val="22"/>
          <w:szCs w:val="22"/>
        </w:rPr>
        <w:tab/>
        <w:t>=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</w:rPr>
        <w:t>pasageri</w:t>
      </w:r>
      <w:r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* Lungime</w:t>
      </w:r>
      <w:r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* 365</w:t>
      </w:r>
    </w:p>
    <w:p w14:paraId="07C03DF8" w14:textId="024FE8AC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= 1.185 * 10 * 365 = 4.325.250 </w:t>
      </w:r>
      <w:r w:rsidRPr="00847A7B">
        <w:rPr>
          <w:rFonts w:ascii="Montserrat" w:hAnsi="Montserrat"/>
          <w:color w:val="27344C"/>
          <w:sz w:val="22"/>
          <w:szCs w:val="22"/>
        </w:rPr>
        <w:t>pasageri-km/an</w:t>
      </w:r>
    </w:p>
    <w:p w14:paraId="4CE5CD88" w14:textId="270AA6AF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</w:rPr>
      </w:pPr>
    </w:p>
    <w:p w14:paraId="5EA95DF7" w14:textId="41751614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Notă: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Pentru exemplul prezentat există o diferență valorică a indicatorului</w:t>
      </w:r>
      <w:r w:rsidR="003707E8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calculat conform celor 2 variante de calcul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, care provine din rotunjirea valorilor. Având în vedere faptul că diferența este de ordin redus, respectiv de 0,02%, ea este considerată neglijabilă.</w:t>
      </w:r>
    </w:p>
    <w:p w14:paraId="69A1DA75" w14:textId="0146B2A8" w:rsidR="004E24FE" w:rsidRPr="00847A7B" w:rsidRDefault="004E24FE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040814B" w14:textId="15ACDECF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23EC71E5" w14:textId="77777777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sectPr w:rsidR="004E24FE" w:rsidRPr="00847A7B" w:rsidSect="00232EFB">
      <w:headerReference w:type="default" r:id="rId8"/>
      <w:footerReference w:type="even" r:id="rId9"/>
      <w:footerReference w:type="default" r:id="rId10"/>
      <w:pgSz w:w="11906" w:h="16838"/>
      <w:pgMar w:top="1440" w:right="1252" w:bottom="2135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A77345" w14:textId="77777777" w:rsidR="00700A33" w:rsidRDefault="00700A33" w:rsidP="0027078A">
      <w:r>
        <w:separator/>
      </w:r>
    </w:p>
  </w:endnote>
  <w:endnote w:type="continuationSeparator" w:id="0">
    <w:p w14:paraId="4DA08B01" w14:textId="77777777" w:rsidR="00700A33" w:rsidRDefault="00700A33" w:rsidP="002707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980503167"/>
      <w:docPartObj>
        <w:docPartGallery w:val="Page Numbers (Bottom of Page)"/>
        <w:docPartUnique/>
      </w:docPartObj>
    </w:sdtPr>
    <w:sdtContent>
      <w:p w14:paraId="49F19BC9" w14:textId="3DF9DA19" w:rsidR="00232EFB" w:rsidRDefault="00232EFB" w:rsidP="0065031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1007768" w14:textId="77777777" w:rsidR="00232EFB" w:rsidRDefault="00232EFB" w:rsidP="00232EF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029217436"/>
      <w:docPartObj>
        <w:docPartGallery w:val="Page Numbers (Bottom of Page)"/>
        <w:docPartUnique/>
      </w:docPartObj>
    </w:sdtPr>
    <w:sdtContent>
      <w:p w14:paraId="2363AE79" w14:textId="43B74E5C" w:rsidR="00232EFB" w:rsidRDefault="00232EFB" w:rsidP="0065031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30F9A373" w14:textId="30CF231A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74004C50" w14:textId="33AF5836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4A7C9B96" w14:textId="39CEFF66" w:rsidR="0027078A" w:rsidRDefault="006045E6" w:rsidP="0027078A">
    <w:pPr>
      <w:pStyle w:val="Footer"/>
      <w:ind w:right="360" w:firstLine="360"/>
    </w:pPr>
    <w:r w:rsidRPr="00720018">
      <w:rPr>
        <w:noProof/>
      </w:rPr>
      <w:drawing>
        <wp:anchor distT="0" distB="0" distL="114300" distR="114300" simplePos="0" relativeHeight="251670528" behindDoc="0" locked="0" layoutInCell="1" allowOverlap="1" wp14:anchorId="1D5F7D74" wp14:editId="7FBE104D">
          <wp:simplePos x="0" y="0"/>
          <wp:positionH relativeFrom="margin">
            <wp:posOffset>0</wp:posOffset>
          </wp:positionH>
          <wp:positionV relativeFrom="margin">
            <wp:posOffset>8884451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23373940" wp14:editId="7E9B9968">
              <wp:simplePos x="0" y="0"/>
              <wp:positionH relativeFrom="column">
                <wp:posOffset>4462145</wp:posOffset>
              </wp:positionH>
              <wp:positionV relativeFrom="paragraph">
                <wp:posOffset>169931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B314EB3" w14:textId="77777777" w:rsidR="006045E6" w:rsidRPr="007A7907" w:rsidRDefault="006045E6" w:rsidP="006045E6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37394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8" type="#_x0000_t202" style="position:absolute;left:0;text-align:left;margin-left:351.35pt;margin-top:13.4pt;width:80.65pt;height:32.8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p5WUROMAAAAOAQAADwAAAAAAAAAAAAAAAABmBAAAZHJzL2Rvd25yZXYueG1sUEsFBgAAAAAEAAQA&#13;&#10;8wAAAHYFAAAAAA==&#13;&#10;" filled="f" stroked="f" strokeweight=".5pt">
              <v:textbox inset="0,0,0,0">
                <w:txbxContent>
                  <w:p w14:paraId="6B314EB3" w14:textId="77777777" w:rsidR="006045E6" w:rsidRPr="007A7907" w:rsidRDefault="006045E6" w:rsidP="006045E6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</w:p>
  <w:p w14:paraId="40DA34B5" w14:textId="3169903B" w:rsidR="00940077" w:rsidRPr="008F6C3C" w:rsidRDefault="00940077" w:rsidP="00940077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6432" behindDoc="0" locked="0" layoutInCell="1" allowOverlap="1" wp14:anchorId="0E24D0C9" wp14:editId="356A580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C5324">
      <w:rPr>
        <w:noProof/>
        <w:lang w:val="en-US"/>
      </w:rPr>
      <w:drawing>
        <wp:anchor distT="0" distB="0" distL="114300" distR="114300" simplePos="0" relativeHeight="251665408" behindDoc="1" locked="0" layoutInCell="1" allowOverlap="1" wp14:anchorId="0A93D1AE" wp14:editId="55854F19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</w:p>
  <w:p w14:paraId="1092078B" w14:textId="77777777" w:rsidR="0027078A" w:rsidRDefault="0027078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273114" w14:textId="77777777" w:rsidR="00700A33" w:rsidRDefault="00700A33" w:rsidP="0027078A">
      <w:r>
        <w:separator/>
      </w:r>
    </w:p>
  </w:footnote>
  <w:footnote w:type="continuationSeparator" w:id="0">
    <w:p w14:paraId="62801392" w14:textId="77777777" w:rsidR="00700A33" w:rsidRDefault="00700A33" w:rsidP="002707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1C1F6" w14:textId="77777777" w:rsidR="006045E6" w:rsidRDefault="006045E6" w:rsidP="006045E6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68480" behindDoc="1" locked="0" layoutInCell="1" allowOverlap="1" wp14:anchorId="520AF819" wp14:editId="09DCA8FB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337B80E" w14:textId="411FB4DF" w:rsidR="0027078A" w:rsidRDefault="0027078A" w:rsidP="0027078A">
    <w:pPr>
      <w:pStyle w:val="Header"/>
    </w:pPr>
  </w:p>
  <w:p w14:paraId="4882713C" w14:textId="77777777" w:rsidR="0027078A" w:rsidRDefault="0027078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4D1ED9"/>
    <w:multiLevelType w:val="hybridMultilevel"/>
    <w:tmpl w:val="BB0EA4A2"/>
    <w:lvl w:ilvl="0" w:tplc="6C6E1432">
      <w:start w:val="1"/>
      <w:numFmt w:val="upperLetter"/>
      <w:lvlText w:val="%1."/>
      <w:lvlJc w:val="left"/>
      <w:pPr>
        <w:ind w:left="1429" w:hanging="360"/>
      </w:pPr>
      <w:rPr>
        <w:rFonts w:asciiTheme="minorHAnsi" w:hAnsiTheme="minorHAnsi" w:cstheme="minorHAnsi" w:hint="default"/>
        <w:color w:val="00B050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5363C74"/>
    <w:multiLevelType w:val="hybridMultilevel"/>
    <w:tmpl w:val="7F30D4EC"/>
    <w:lvl w:ilvl="0" w:tplc="E2EADB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2D5A0BEE"/>
    <w:multiLevelType w:val="hybridMultilevel"/>
    <w:tmpl w:val="9C0E50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A006E1"/>
    <w:multiLevelType w:val="hybridMultilevel"/>
    <w:tmpl w:val="B0A086D8"/>
    <w:lvl w:ilvl="0" w:tplc="94561570">
      <w:numFmt w:val="bullet"/>
      <w:lvlText w:val="•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 w15:restartNumberingAfterBreak="0">
    <w:nsid w:val="463408ED"/>
    <w:multiLevelType w:val="hybridMultilevel"/>
    <w:tmpl w:val="3448FFB4"/>
    <w:lvl w:ilvl="0" w:tplc="08090005">
      <w:start w:val="1"/>
      <w:numFmt w:val="bullet"/>
      <w:lvlText w:val=""/>
      <w:lvlJc w:val="left"/>
      <w:pPr>
        <w:ind w:left="1429" w:hanging="360"/>
      </w:pPr>
      <w:rPr>
        <w:rFonts w:ascii="Wingdings" w:hAnsi="Wingdings" w:cs="Wingdings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549D52F9"/>
    <w:multiLevelType w:val="hybridMultilevel"/>
    <w:tmpl w:val="0F00C3C0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B85C06"/>
    <w:multiLevelType w:val="hybridMultilevel"/>
    <w:tmpl w:val="2564B0BA"/>
    <w:lvl w:ilvl="0" w:tplc="81B0E0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74D158BF"/>
    <w:multiLevelType w:val="hybridMultilevel"/>
    <w:tmpl w:val="DFAE9210"/>
    <w:lvl w:ilvl="0" w:tplc="0CB4D6A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8751783">
    <w:abstractNumId w:val="4"/>
  </w:num>
  <w:num w:numId="2" w16cid:durableId="305670226">
    <w:abstractNumId w:val="3"/>
  </w:num>
  <w:num w:numId="3" w16cid:durableId="271205870">
    <w:abstractNumId w:val="7"/>
  </w:num>
  <w:num w:numId="4" w16cid:durableId="194850848">
    <w:abstractNumId w:val="0"/>
  </w:num>
  <w:num w:numId="5" w16cid:durableId="222448481">
    <w:abstractNumId w:val="1"/>
  </w:num>
  <w:num w:numId="6" w16cid:durableId="1088112824">
    <w:abstractNumId w:val="6"/>
  </w:num>
  <w:num w:numId="7" w16cid:durableId="1409692355">
    <w:abstractNumId w:val="5"/>
  </w:num>
  <w:num w:numId="8" w16cid:durableId="3008160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41B9"/>
    <w:rsid w:val="00006700"/>
    <w:rsid w:val="00034669"/>
    <w:rsid w:val="000A7D97"/>
    <w:rsid w:val="000B021E"/>
    <w:rsid w:val="000B6C13"/>
    <w:rsid w:val="000C5C5A"/>
    <w:rsid w:val="00114CF2"/>
    <w:rsid w:val="00115FBD"/>
    <w:rsid w:val="0012183E"/>
    <w:rsid w:val="001E2D1E"/>
    <w:rsid w:val="00232EFB"/>
    <w:rsid w:val="0024042F"/>
    <w:rsid w:val="0027078A"/>
    <w:rsid w:val="00290088"/>
    <w:rsid w:val="00291033"/>
    <w:rsid w:val="00295BC2"/>
    <w:rsid w:val="002B6C9A"/>
    <w:rsid w:val="002C0B83"/>
    <w:rsid w:val="002D1FB6"/>
    <w:rsid w:val="002D3D55"/>
    <w:rsid w:val="002D5BD8"/>
    <w:rsid w:val="002E3EC5"/>
    <w:rsid w:val="0030576B"/>
    <w:rsid w:val="00325AED"/>
    <w:rsid w:val="00347EB4"/>
    <w:rsid w:val="003707E8"/>
    <w:rsid w:val="00383451"/>
    <w:rsid w:val="003A1B54"/>
    <w:rsid w:val="003E1EE6"/>
    <w:rsid w:val="003E41B9"/>
    <w:rsid w:val="003E68FB"/>
    <w:rsid w:val="003F2E42"/>
    <w:rsid w:val="00416410"/>
    <w:rsid w:val="00443447"/>
    <w:rsid w:val="00445A2B"/>
    <w:rsid w:val="004605AF"/>
    <w:rsid w:val="00481DDB"/>
    <w:rsid w:val="0048278F"/>
    <w:rsid w:val="00486845"/>
    <w:rsid w:val="00495389"/>
    <w:rsid w:val="004C4602"/>
    <w:rsid w:val="004E103B"/>
    <w:rsid w:val="004E24FE"/>
    <w:rsid w:val="004E7408"/>
    <w:rsid w:val="0050710E"/>
    <w:rsid w:val="005076D3"/>
    <w:rsid w:val="0052197F"/>
    <w:rsid w:val="005414D9"/>
    <w:rsid w:val="00573106"/>
    <w:rsid w:val="00582539"/>
    <w:rsid w:val="005B2FD7"/>
    <w:rsid w:val="005B4F51"/>
    <w:rsid w:val="005D2C42"/>
    <w:rsid w:val="005E4BBA"/>
    <w:rsid w:val="005E7172"/>
    <w:rsid w:val="006045E6"/>
    <w:rsid w:val="00624470"/>
    <w:rsid w:val="00630065"/>
    <w:rsid w:val="00650A2F"/>
    <w:rsid w:val="0066561D"/>
    <w:rsid w:val="00665BBC"/>
    <w:rsid w:val="006770A5"/>
    <w:rsid w:val="00700225"/>
    <w:rsid w:val="00700A33"/>
    <w:rsid w:val="00710755"/>
    <w:rsid w:val="007D52B3"/>
    <w:rsid w:val="00847A7B"/>
    <w:rsid w:val="00862509"/>
    <w:rsid w:val="00870E61"/>
    <w:rsid w:val="008976CF"/>
    <w:rsid w:val="008D6C73"/>
    <w:rsid w:val="008F407E"/>
    <w:rsid w:val="00914055"/>
    <w:rsid w:val="0092494B"/>
    <w:rsid w:val="00940077"/>
    <w:rsid w:val="009C0322"/>
    <w:rsid w:val="00A17B50"/>
    <w:rsid w:val="00A230DD"/>
    <w:rsid w:val="00A3115B"/>
    <w:rsid w:val="00AB00DD"/>
    <w:rsid w:val="00B05836"/>
    <w:rsid w:val="00B27694"/>
    <w:rsid w:val="00B43712"/>
    <w:rsid w:val="00B5047B"/>
    <w:rsid w:val="00B9315A"/>
    <w:rsid w:val="00BB31AF"/>
    <w:rsid w:val="00C20430"/>
    <w:rsid w:val="00C854B2"/>
    <w:rsid w:val="00C8574D"/>
    <w:rsid w:val="00D2071C"/>
    <w:rsid w:val="00DA42B2"/>
    <w:rsid w:val="00DB4D56"/>
    <w:rsid w:val="00DE3220"/>
    <w:rsid w:val="00E0613E"/>
    <w:rsid w:val="00E31860"/>
    <w:rsid w:val="00E35BE4"/>
    <w:rsid w:val="00E5327B"/>
    <w:rsid w:val="00E8631C"/>
    <w:rsid w:val="00E9245F"/>
    <w:rsid w:val="00EC0FC3"/>
    <w:rsid w:val="00EF7FB8"/>
    <w:rsid w:val="00F135FA"/>
    <w:rsid w:val="00F17B47"/>
    <w:rsid w:val="00F622DB"/>
    <w:rsid w:val="00F75FFF"/>
    <w:rsid w:val="00FF4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8173A87"/>
  <w15:chartTrackingRefBased/>
  <w15:docId w15:val="{E8290E0E-C7C1-A240-80FE-FDF285BC8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41B9"/>
    <w:rPr>
      <w:rFonts w:ascii="Times New Roman" w:eastAsia="Times New Roman" w:hAnsi="Times New Roman" w:cs="Times New Roman"/>
      <w:lang w:eastAsia="en-GB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E41B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3E41B9"/>
    <w:rPr>
      <w:rFonts w:asciiTheme="majorHAnsi" w:eastAsiaTheme="majorEastAsia" w:hAnsiTheme="majorHAnsi" w:cstheme="majorBidi"/>
      <w:i/>
      <w:iCs/>
      <w:color w:val="2F5496" w:themeColor="accent1" w:themeShade="BF"/>
      <w:lang w:eastAsia="en-GB"/>
    </w:rPr>
  </w:style>
  <w:style w:type="table" w:styleId="TableGrid">
    <w:name w:val="Table Grid"/>
    <w:basedOn w:val="TableNormal"/>
    <w:uiPriority w:val="39"/>
    <w:rsid w:val="003E41B9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4371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371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5047B"/>
    <w:pPr>
      <w:ind w:left="720"/>
      <w:contextualSpacing/>
    </w:pPr>
  </w:style>
  <w:style w:type="paragraph" w:customStyle="1" w:styleId="Default">
    <w:name w:val="Default"/>
    <w:rsid w:val="00B5047B"/>
    <w:pPr>
      <w:autoSpaceDE w:val="0"/>
      <w:autoSpaceDN w:val="0"/>
      <w:adjustRightInd w:val="0"/>
    </w:pPr>
    <w:rPr>
      <w:rFonts w:ascii="Arial" w:hAnsi="Arial" w:cs="Arial"/>
      <w:color w:val="00000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B504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5047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5047B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04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047B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NoSpacing">
    <w:name w:val="No Spacing"/>
    <w:link w:val="NoSpacingChar"/>
    <w:uiPriority w:val="1"/>
    <w:qFormat/>
    <w:rsid w:val="0027078A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27078A"/>
    <w:rPr>
      <w:rFonts w:ascii="Trebuchet MS" w:eastAsia="Times New Roman" w:hAnsi="Trebuchet MS" w:cs="Times New Roman"/>
      <w:sz w:val="20"/>
      <w:lang w:val="ro-RO"/>
    </w:rPr>
  </w:style>
  <w:style w:type="character" w:styleId="FollowedHyperlink">
    <w:name w:val="FollowedHyperlink"/>
    <w:basedOn w:val="DefaultParagraphFont"/>
    <w:uiPriority w:val="99"/>
    <w:semiHidden/>
    <w:unhideWhenUsed/>
    <w:rsid w:val="0000670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630065"/>
    <w:rPr>
      <w:rFonts w:ascii="Times New Roman" w:eastAsia="Times New Roman" w:hAnsi="Times New Roman" w:cs="Times New Roman"/>
      <w:lang w:eastAsia="en-GB"/>
    </w:rPr>
  </w:style>
  <w:style w:type="character" w:styleId="PageNumber">
    <w:name w:val="page number"/>
    <w:basedOn w:val="DefaultParagraphFont"/>
    <w:uiPriority w:val="99"/>
    <w:semiHidden/>
    <w:unhideWhenUsed/>
    <w:rsid w:val="00232EF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523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aspers.eib.org/LibraryNP/JASPERS%20Working%20Papers/Methodological%20support%20for%20ERDF.pdf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4</Pages>
  <Words>1137</Words>
  <Characters>6485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LM</dc:creator>
  <cp:keywords/>
  <dc:description/>
  <cp:lastModifiedBy>Microsoft Office User</cp:lastModifiedBy>
  <cp:revision>20</cp:revision>
  <cp:lastPrinted>2023-01-16T09:29:00Z</cp:lastPrinted>
  <dcterms:created xsi:type="dcterms:W3CDTF">2023-01-18T12:24:00Z</dcterms:created>
  <dcterms:modified xsi:type="dcterms:W3CDTF">2024-01-09T14:35:00Z</dcterms:modified>
</cp:coreProperties>
</file>